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57eb" w14:textId="9375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аппараты" мемлекеттік мекеменің Ережесін бекіту туралы</w:t>
      </w:r>
    </w:p>
    <w:p>
      <w:pPr>
        <w:spacing w:after="0"/>
        <w:ind w:left="0"/>
        <w:jc w:val="both"/>
      </w:pPr>
      <w:r>
        <w:rPr>
          <w:rFonts w:ascii="Times New Roman"/>
          <w:b w:val="false"/>
          <w:i w:val="false"/>
          <w:color w:val="000000"/>
          <w:sz w:val="28"/>
        </w:rPr>
        <w:t>Павлодар облыстық мәслихатының 2021 жылғы 26 қарашадағы № 101/8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"Мемлекеттік мүлік туралы" Заңындармен,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Павлодар облыстық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27.04.2023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"Павлодар облысы мәслихатының аппараты" мемлекеттік мекемесінің қоса беріліп отырған Ережесі бекітілсін.</w:t>
      </w:r>
    </w:p>
    <w:bookmarkEnd w:id="0"/>
    <w:bookmarkStart w:name="z3" w:id="1"/>
    <w:p>
      <w:pPr>
        <w:spacing w:after="0"/>
        <w:ind w:left="0"/>
        <w:jc w:val="both"/>
      </w:pPr>
      <w:r>
        <w:rPr>
          <w:rFonts w:ascii="Times New Roman"/>
          <w:b w:val="false"/>
          <w:i w:val="false"/>
          <w:color w:val="000000"/>
          <w:sz w:val="28"/>
        </w:rPr>
        <w:t>
      2. Осы шешімнің орындалуын бақылау облыстық мәслихат аппаратының басшысына жүктелсін.</w:t>
      </w:r>
    </w:p>
    <w:bookmarkEnd w:id="1"/>
    <w:bookmarkStart w:name="z4"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шешімімен</w:t>
            </w:r>
            <w:r>
              <w:br/>
            </w:r>
            <w:r>
              <w:rPr>
                <w:rFonts w:ascii="Times New Roman"/>
                <w:b w:val="false"/>
                <w:i w:val="false"/>
                <w:color w:val="000000"/>
                <w:sz w:val="20"/>
              </w:rPr>
              <w:t>2021 жылғы 26 қарашадан</w:t>
            </w:r>
            <w:r>
              <w:br/>
            </w:r>
            <w:r>
              <w:rPr>
                <w:rFonts w:ascii="Times New Roman"/>
                <w:b w:val="false"/>
                <w:i w:val="false"/>
                <w:color w:val="000000"/>
                <w:sz w:val="20"/>
              </w:rPr>
              <w:t>№ 101/8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"Павлодар облысы мәслихатының аппараты" мемлекеттік мекеме туралы Ереже</w:t>
      </w:r>
    </w:p>
    <w:p>
      <w:pPr>
        <w:spacing w:after="0"/>
        <w:ind w:left="0"/>
        <w:jc w:val="both"/>
      </w:pPr>
      <w:r>
        <w:rPr>
          <w:rFonts w:ascii="Times New Roman"/>
          <w:b w:val="false"/>
          <w:i w:val="false"/>
          <w:color w:val="ff0000"/>
          <w:sz w:val="28"/>
        </w:rPr>
        <w:t xml:space="preserve">
      Ескерту. Қосымша жаңа редакцияда – Павлодар облыстық мәслихатының 27.04.2023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1. "Павлодар облысы мәслихатының аппараты" мемлекеттік мекемесі Павлодар облысы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"Павлодар облысы мәслихатының аппараты"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"Павлодар облысы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 мәслихатының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 мәслихатының аппараты" мемлекеттік мекемесі өз құзыретіндегі мәселелер бойынша заңнамада белгіленген тәртіппен Павлодар облыстық мәслихаты төрағасының өкімімен ресімделетін шешімдер және "Павлодар облысы мәслихатының аппараты" мемлекеттік мекемесі басшысының бұйрығымен ресімделетін шешімдер қабылдайды.</w:t>
      </w:r>
    </w:p>
    <w:p>
      <w:pPr>
        <w:spacing w:after="0"/>
        <w:ind w:left="0"/>
        <w:jc w:val="both"/>
      </w:pPr>
      <w:r>
        <w:rPr>
          <w:rFonts w:ascii="Times New Roman"/>
          <w:b w:val="false"/>
          <w:i w:val="false"/>
          <w:color w:val="000000"/>
          <w:sz w:val="28"/>
        </w:rPr>
        <w:t>
      8. "Павлодар облысы мәслихатының аппараты" мемлекеттік мекемесінің құрылымы мен штат санының лимиті Қазақстан Республикасының қолданыстағы заңнамасына сәйкес облыстық мәслихаттың шешімімен бекітіледі.</w:t>
      </w:r>
    </w:p>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Ак. Сәтпаев көшесі, 49.</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10. Мемлекеттік органның толық атауы – "Павлодар облысы мәслихатының аппараты" мемлекеттік мекемесі.</w:t>
      </w:r>
    </w:p>
    <w:p>
      <w:pPr>
        <w:spacing w:after="0"/>
        <w:ind w:left="0"/>
        <w:jc w:val="both"/>
      </w:pPr>
      <w:r>
        <w:rPr>
          <w:rFonts w:ascii="Times New Roman"/>
          <w:b w:val="false"/>
          <w:i w:val="false"/>
          <w:color w:val="000000"/>
          <w:sz w:val="28"/>
        </w:rPr>
        <w:t>
      11. Осы Ереже "Павлодар облысы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"Павлодар облысы мәслихатының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"Павлодар облысы мәслихатының аппараты" мемлекеттік мекемесіне кәсіпкерлік субъектілерімен "Павлодар облысы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 тарау. Мемлекеттік органның міндеттері, мақсаттары, мәні және өкілеттіктері</w:t>
      </w:r>
    </w:p>
    <w:p>
      <w:pPr>
        <w:spacing w:after="0"/>
        <w:ind w:left="0"/>
        <w:jc w:val="both"/>
      </w:pPr>
      <w:r>
        <w:rPr>
          <w:rFonts w:ascii="Times New Roman"/>
          <w:b w:val="false"/>
          <w:i w:val="false"/>
          <w:color w:val="000000"/>
          <w:sz w:val="28"/>
        </w:rPr>
        <w:t>
      14. "Павлодар облысы мәслихатының аппараты" мемлекеттік мекемесінің міндеттері, мақсаттары, мәні, өкілеттіктері.</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облыстық мәслихаттың сессиялардағы қызметін Қазақстан Республикасының заңнамасында белгіленген тәртіппен тұрақты комиссиялар, өзге органдар мен депутаттар арқылы қамтамасыз ету;</w:t>
      </w:r>
    </w:p>
    <w:p>
      <w:pPr>
        <w:spacing w:after="0"/>
        <w:ind w:left="0"/>
        <w:jc w:val="both"/>
      </w:pPr>
      <w:r>
        <w:rPr>
          <w:rFonts w:ascii="Times New Roman"/>
          <w:b w:val="false"/>
          <w:i w:val="false"/>
          <w:color w:val="000000"/>
          <w:sz w:val="28"/>
        </w:rPr>
        <w:t>
      2) облыстық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депутаттарды нормативтік құқықтық қамтамасыз ету, облыстық мәслихат қабылдайтын нормативтік құқықтық актілерді тіркеу және олардың орындалуына талдау жүргізу жөніндегі реттеуші функциялармен қамтамасыз ету;</w:t>
      </w:r>
    </w:p>
    <w:p>
      <w:pPr>
        <w:spacing w:after="0"/>
        <w:ind w:left="0"/>
        <w:jc w:val="both"/>
      </w:pPr>
      <w:r>
        <w:rPr>
          <w:rFonts w:ascii="Times New Roman"/>
          <w:b w:val="false"/>
          <w:i w:val="false"/>
          <w:color w:val="000000"/>
          <w:sz w:val="28"/>
        </w:rPr>
        <w:t>
      4) облыстық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5)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қызметі туралы ақпаратқа қол жеткізуді қамтамасыз ету үшін қажетті ұйымдастыру-техникалық және басқа да жағдайларды өкілеттіктер шеңберінде қамтамасыз ету;</w:t>
      </w:r>
    </w:p>
    <w:p>
      <w:pPr>
        <w:spacing w:after="0"/>
        <w:ind w:left="0"/>
        <w:jc w:val="both"/>
      </w:pPr>
      <w:r>
        <w:rPr>
          <w:rFonts w:ascii="Times New Roman"/>
          <w:b w:val="false"/>
          <w:i w:val="false"/>
          <w:color w:val="000000"/>
          <w:sz w:val="28"/>
        </w:rPr>
        <w:t xml:space="preserve">
      6) облыстық мәслихаттың ашық отырыстарын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интернет-ресурсында онлайн режимінде трансляциялауды қамтамасыз ету;</w:t>
      </w:r>
    </w:p>
    <w:p>
      <w:pPr>
        <w:spacing w:after="0"/>
        <w:ind w:left="0"/>
        <w:jc w:val="both"/>
      </w:pPr>
      <w:r>
        <w:rPr>
          <w:rFonts w:ascii="Times New Roman"/>
          <w:b w:val="false"/>
          <w:i w:val="false"/>
          <w:color w:val="000000"/>
          <w:sz w:val="28"/>
        </w:rPr>
        <w:t>
      7) Облыстық мәслихат депутаттарының депутатттық өкілеттіктерін жүзеге асыруға байланысты біліктілігін арттыру жөнінде ұсыныстар дайындау және Қазақстан Республикасының бюджет заңнамасына сәйкес облыстық мәслихат депутаттарының біліктілігін арттыруға арналған шығыстарды жоспарлау.</w:t>
      </w:r>
    </w:p>
    <w:p>
      <w:pPr>
        <w:spacing w:after="0"/>
        <w:ind w:left="0"/>
        <w:jc w:val="both"/>
      </w:pPr>
      <w:r>
        <w:rPr>
          <w:rFonts w:ascii="Times New Roman"/>
          <w:b w:val="false"/>
          <w:i w:val="false"/>
          <w:color w:val="000000"/>
          <w:sz w:val="28"/>
        </w:rPr>
        <w:t>
      16. "Павлодар облысы мәслихатының аппараты" мемлекеттік мекемесінің мақсаты мен қызметінің мәні мәслихатты, оның тұрақты комиссияларын ұйымдастырушылық, құқықтық, метриялық-техникалық қамтамасыз ету, депутаттарға олардың өкілеттіктерін жүзеге асыруда көмек көрсету болып табылады.</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1-1) облыстық мәслихат қызметінің мәселелері бойынша мемлекеттік органдар мен лауазымды тұлғалардан, өзге де ұйымдардан белгіленген тәртіппен ақпарат сұрату;</w:t>
      </w:r>
    </w:p>
    <w:p>
      <w:pPr>
        <w:spacing w:after="0"/>
        <w:ind w:left="0"/>
        <w:jc w:val="both"/>
      </w:pPr>
      <w:r>
        <w:rPr>
          <w:rFonts w:ascii="Times New Roman"/>
          <w:b w:val="false"/>
          <w:i w:val="false"/>
          <w:color w:val="000000"/>
          <w:sz w:val="28"/>
        </w:rPr>
        <w:t>
      1-2) облыстық мәслихат сессиясының, тұрақты (уақытша) комиссиялардың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1-3)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1-4)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2-2)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2-3) қызметтің қоғамдық маңызы бар салаларында белгіленетін жалпымемлекеттік стандарттарды ұстану;</w:t>
      </w:r>
    </w:p>
    <w:p>
      <w:pPr>
        <w:spacing w:after="0"/>
        <w:ind w:left="0"/>
        <w:jc w:val="both"/>
      </w:pPr>
      <w:r>
        <w:rPr>
          <w:rFonts w:ascii="Times New Roman"/>
          <w:b w:val="false"/>
          <w:i w:val="false"/>
          <w:color w:val="000000"/>
          <w:sz w:val="28"/>
        </w:rPr>
        <w:t>
      2-4)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18. Функциялар:</w:t>
      </w:r>
    </w:p>
    <w:p>
      <w:pPr>
        <w:spacing w:after="0"/>
        <w:ind w:left="0"/>
        <w:jc w:val="both"/>
      </w:pPr>
      <w:r>
        <w:rPr>
          <w:rFonts w:ascii="Times New Roman"/>
          <w:b w:val="false"/>
          <w:i w:val="false"/>
          <w:color w:val="000000"/>
          <w:sz w:val="28"/>
        </w:rPr>
        <w:t>
      1) мәслихаттың облыстық мәслихат бекіткен Жұмыс жоспарының негізінде, сондай-ақ мәслихаттың тұрақты комиссиялары мен өзге де органдары, депутаттар топтары мен депутаттар, облыс әкімі енгізетін мәселелер бойынша облыстық мәслихат сессиясын дайындауды және өткізуді қамтамасыз етеді;</w:t>
      </w:r>
    </w:p>
    <w:p>
      <w:pPr>
        <w:spacing w:after="0"/>
        <w:ind w:left="0"/>
        <w:jc w:val="both"/>
      </w:pPr>
      <w:r>
        <w:rPr>
          <w:rFonts w:ascii="Times New Roman"/>
          <w:b w:val="false"/>
          <w:i w:val="false"/>
          <w:color w:val="000000"/>
          <w:sz w:val="28"/>
        </w:rPr>
        <w:t>
      2) облыстық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облыс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4) облыстық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сессияларын өткізуді, олардың онлайн-трансляциясын және облыстық мәслихаттың басқа да отырыстарын ұйымдастырушылық-техникалық жағынан қамтамасыз ету;</w:t>
      </w:r>
    </w:p>
    <w:p>
      <w:pPr>
        <w:spacing w:after="0"/>
        <w:ind w:left="0"/>
        <w:jc w:val="both"/>
      </w:pPr>
      <w:r>
        <w:rPr>
          <w:rFonts w:ascii="Times New Roman"/>
          <w:b w:val="false"/>
          <w:i w:val="false"/>
          <w:color w:val="000000"/>
          <w:sz w:val="28"/>
        </w:rPr>
        <w:t xml:space="preserve">
      7)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xml:space="preserve">
      8) облыстық мәслихат қабылдаған нормативтік құқықтық актілерді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құралдарында орналастыру;</w:t>
      </w:r>
    </w:p>
    <w:p>
      <w:pPr>
        <w:spacing w:after="0"/>
        <w:ind w:left="0"/>
        <w:jc w:val="both"/>
      </w:pPr>
      <w:r>
        <w:rPr>
          <w:rFonts w:ascii="Times New Roman"/>
          <w:b w:val="false"/>
          <w:i w:val="false"/>
          <w:color w:val="000000"/>
          <w:sz w:val="28"/>
        </w:rPr>
        <w:t xml:space="preserve">
      9) әзірлеуші облыстық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облыстық мәслихаттың жұмыс жоспарын әзірлеуді қамтамасыз етеді және оны облыстық мәслихат сессиясының қарауына енгізеді;</w:t>
      </w:r>
    </w:p>
    <w:p>
      <w:pPr>
        <w:spacing w:after="0"/>
        <w:ind w:left="0"/>
        <w:jc w:val="both"/>
      </w:pPr>
      <w:r>
        <w:rPr>
          <w:rFonts w:ascii="Times New Roman"/>
          <w:b w:val="false"/>
          <w:i w:val="false"/>
          <w:color w:val="000000"/>
          <w:sz w:val="28"/>
        </w:rPr>
        <w:t>
      11) облыстық мәслихаттың Медиа-жоспарын әзірлеуді қамтамасыз ету;</w:t>
      </w:r>
    </w:p>
    <w:p>
      <w:pPr>
        <w:spacing w:after="0"/>
        <w:ind w:left="0"/>
        <w:jc w:val="both"/>
      </w:pPr>
      <w:r>
        <w:rPr>
          <w:rFonts w:ascii="Times New Roman"/>
          <w:b w:val="false"/>
          <w:i w:val="false"/>
          <w:color w:val="000000"/>
          <w:sz w:val="28"/>
        </w:rPr>
        <w:t>
      12)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13) облыстық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14)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әзірлеп және оны облыстық бюджеттің жобаларына, облыстың даму жоспарлары мен бағдарламаларына енгізу;</w:t>
      </w:r>
    </w:p>
    <w:p>
      <w:pPr>
        <w:spacing w:after="0"/>
        <w:ind w:left="0"/>
        <w:jc w:val="both"/>
      </w:pPr>
      <w:r>
        <w:rPr>
          <w:rFonts w:ascii="Times New Roman"/>
          <w:b w:val="false"/>
          <w:i w:val="false"/>
          <w:color w:val="000000"/>
          <w:sz w:val="28"/>
        </w:rPr>
        <w:t>
      15) сот органдарында облыстық мәслихат мүдделерін қорғауды қамтамасыз ету;</w:t>
      </w:r>
    </w:p>
    <w:p>
      <w:pPr>
        <w:spacing w:after="0"/>
        <w:ind w:left="0"/>
        <w:jc w:val="both"/>
      </w:pPr>
      <w:r>
        <w:rPr>
          <w:rFonts w:ascii="Times New Roman"/>
          <w:b w:val="false"/>
          <w:i w:val="false"/>
          <w:color w:val="000000"/>
          <w:sz w:val="28"/>
        </w:rPr>
        <w:t>
      16) облыстық мәслихат қызметінің мәселелері бойынша жеке және заңды тұлғалардың өтініштерін қарау;</w:t>
      </w:r>
    </w:p>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p>
      <w:pPr>
        <w:spacing w:after="0"/>
        <w:ind w:left="0"/>
        <w:jc w:val="both"/>
      </w:pPr>
      <w:r>
        <w:rPr>
          <w:rFonts w:ascii="Times New Roman"/>
          <w:b w:val="false"/>
          <w:i w:val="false"/>
          <w:color w:val="000000"/>
          <w:sz w:val="28"/>
        </w:rPr>
        <w:t>
      19. "Павлодар облысы мәслихатының аппараты" мемлекеттік мекемесіне басшылықты "Павлодар облысы мәслихатының аппараты" мемлекеттік мекемесіне жүктелген міндеттердің орындалуына және оның функцияларын жүзеге асыруға дербес жауапты болатын облыстық мәслихаттың төрағасы жүзеге асырады.</w:t>
      </w:r>
    </w:p>
    <w:p>
      <w:pPr>
        <w:spacing w:after="0"/>
        <w:ind w:left="0"/>
        <w:jc w:val="both"/>
      </w:pPr>
      <w:r>
        <w:rPr>
          <w:rFonts w:ascii="Times New Roman"/>
          <w:b w:val="false"/>
          <w:i w:val="false"/>
          <w:color w:val="000000"/>
          <w:sz w:val="28"/>
        </w:rPr>
        <w:t>
      20. Облыс мәслихатының төрағасы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21. Облыс мәслихаты төрағасының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облыстық мәслихаттың сессиясын шақыру туралы шешім қабылдайды;</w:t>
      </w:r>
    </w:p>
    <w:p>
      <w:pPr>
        <w:spacing w:after="0"/>
        <w:ind w:left="0"/>
        <w:jc w:val="both"/>
      </w:pPr>
      <w:r>
        <w:rPr>
          <w:rFonts w:ascii="Times New Roman"/>
          <w:b w:val="false"/>
          <w:i w:val="false"/>
          <w:color w:val="000000"/>
          <w:sz w:val="28"/>
        </w:rPr>
        <w:t>
      3) облыстық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облыстық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облыстық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облыстық мәслихатқа ұдайы ақпарат беріп отырады;</w:t>
      </w:r>
    </w:p>
    <w:p>
      <w:pPr>
        <w:spacing w:after="0"/>
        <w:ind w:left="0"/>
        <w:jc w:val="both"/>
      </w:pPr>
      <w:r>
        <w:rPr>
          <w:rFonts w:ascii="Times New Roman"/>
          <w:b w:val="false"/>
          <w:i w:val="false"/>
          <w:color w:val="000000"/>
          <w:sz w:val="28"/>
        </w:rPr>
        <w:t>
      8) облыстық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бастамашы болған облыстық мәслихат депутаттарының жиналған қолдарының түпнұсқалығын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облыстық мәслихаттың атынан өкіл болады;</w:t>
      </w:r>
    </w:p>
    <w:p>
      <w:pPr>
        <w:spacing w:after="0"/>
        <w:ind w:left="0"/>
        <w:jc w:val="both"/>
      </w:pPr>
      <w:r>
        <w:rPr>
          <w:rFonts w:ascii="Times New Roman"/>
          <w:b w:val="false"/>
          <w:i w:val="false"/>
          <w:color w:val="000000"/>
          <w:sz w:val="28"/>
        </w:rPr>
        <w:t>
      13) облыстық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облыстық мәслихаттың қарауына облыстың тексеру комиссиясының төрағасы қызметіне тағайындауға кандидатураларды, сондай-ақ оларды қызметтен босату туралы ұсыныс енгізеді;</w:t>
      </w:r>
    </w:p>
    <w:p>
      <w:pPr>
        <w:spacing w:after="0"/>
        <w:ind w:left="0"/>
        <w:jc w:val="both"/>
      </w:pPr>
      <w:r>
        <w:rPr>
          <w:rFonts w:ascii="Times New Roman"/>
          <w:b w:val="false"/>
          <w:i w:val="false"/>
          <w:color w:val="000000"/>
          <w:sz w:val="28"/>
        </w:rPr>
        <w:t>
      15)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16) заңнамада белгіленген тәртіппен және өз құзыреті шегінде облыстық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17) "Павлодар облысы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18) облыстық мәслихаттың төрағасы болмаған кезде оның өкілеттігін тұрақты негізде жұмыс істейтін облыстық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облыстық мәслихаттың төрағасы болмаған кезде оның өкілеттігін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19) Қазақстан Республикасының заңнамасында,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22. Облыстық мәслихаттың төрағасы қолданыстағы заңнамаға сәйкес облыс мәслихаты аппараты басшысының өкілеттігін айқындайды.</w:t>
      </w:r>
    </w:p>
    <w:p>
      <w:pPr>
        <w:spacing w:after="0"/>
        <w:ind w:left="0"/>
        <w:jc w:val="both"/>
      </w:pPr>
      <w:r>
        <w:rPr>
          <w:rFonts w:ascii="Times New Roman"/>
          <w:b w:val="false"/>
          <w:i w:val="false"/>
          <w:color w:val="000000"/>
          <w:sz w:val="28"/>
        </w:rPr>
        <w:t>
      23. Облыс мәслихатының аппаратын Қазақстан Республикасының қолданыстағы заңнамасына сәйкес қызметке сайланатын және қызметтен босатылатын облыс мәслихатының төрағасы басқарады</w:t>
      </w:r>
    </w:p>
    <w:p>
      <w:pPr>
        <w:spacing w:after="0"/>
        <w:ind w:left="0"/>
        <w:jc w:val="both"/>
      </w:pPr>
      <w:r>
        <w:rPr>
          <w:rFonts w:ascii="Times New Roman"/>
          <w:b w:val="false"/>
          <w:i w:val="false"/>
          <w:color w:val="000000"/>
          <w:sz w:val="28"/>
        </w:rPr>
        <w:t>
      24. "Павлодар облысы мәслихатының аппараты" мемлекеттік мекемесіндегі Қазақстан Республикасының Еңбек кодексімен және Қазақстан Республикасының өзге де нормативтік құқықтық актілерімен өзара қарым-қатынастар.</w:t>
      </w:r>
    </w:p>
    <w:p>
      <w:pPr>
        <w:spacing w:after="0"/>
        <w:ind w:left="0"/>
        <w:jc w:val="both"/>
      </w:pPr>
      <w:r>
        <w:rPr>
          <w:rFonts w:ascii="Times New Roman"/>
          <w:b w:val="false"/>
          <w:i w:val="false"/>
          <w:color w:val="000000"/>
          <w:sz w:val="28"/>
        </w:rPr>
        <w:t>
      25. "Павлодар облысы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26. "Павлодар облысы мәслихатының аппараты"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облысы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"Павлодар облысы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28. Егер заңнамада өзгеше көзделмесе, "Павлодар облысы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29. "Павлодар облысы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