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073f" w14:textId="db30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Ряжск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87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Ряжск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Ряжск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Ряжск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58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Ряжск ауылдық округінің</w:t>
      </w:r>
    </w:p>
    <w:bookmarkEnd w:id="6"/>
    <w:bookmarkStart w:name="z12" w:id="7"/>
    <w:p>
      <w:pPr>
        <w:spacing w:after="0"/>
        <w:ind w:left="0"/>
        <w:jc w:val="both"/>
      </w:pPr>
      <w:r>
        <w:rPr>
          <w:rFonts w:ascii="Times New Roman"/>
          <w:b w:val="false"/>
          <w:i w:val="false"/>
          <w:color w:val="000000"/>
          <w:sz w:val="28"/>
        </w:rPr>
        <w:t>
      әкімі</w:t>
      </w:r>
    </w:p>
    <w:bookmarkEnd w:id="7"/>
    <w:bookmarkStart w:name="z13" w:id="8"/>
    <w:p>
      <w:pPr>
        <w:spacing w:after="0"/>
        <w:ind w:left="0"/>
        <w:jc w:val="both"/>
      </w:pPr>
      <w:r>
        <w:rPr>
          <w:rFonts w:ascii="Times New Roman"/>
          <w:b w:val="false"/>
          <w:i w:val="false"/>
          <w:color w:val="000000"/>
          <w:sz w:val="28"/>
        </w:rPr>
        <w:t>
      _____________ А. Алимбаев</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Ряжск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Ряжск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Ряжск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Ряжск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Ряжск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Ряжск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Ряжск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Ряжск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Ряжск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Ряжск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Ряжск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Ряжск ауылдық округінің Ряжское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Ряжск ауылдық округінің Речное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Ряжск ауылдық округінің Амречье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