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5576" w14:textId="4e85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4-П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22 желтоқсандағы № 500-Ө бұйрығы. Күші жойылды - Қазақстан Республикасы Экология және табиғи ресурстар министрінің м.а. 2023 жылғы 3 ақпандағы № 32-Ө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03.02.2023 </w:t>
      </w:r>
      <w:r>
        <w:rPr>
          <w:rFonts w:ascii="Times New Roman"/>
          <w:b w:val="false"/>
          <w:i w:val="false"/>
          <w:color w:val="ff0000"/>
          <w:sz w:val="28"/>
        </w:rPr>
        <w:t>№ 32-Ө</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Қазақстан Республикасы Экология, геология және табиғи ресурстар министрлігінің Жауапты хатшысының 2019 жылғы 30 шілдедегі № 4-ө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Орман шаруашылығы және жануарлар дүниесі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2021 жылғы 22 желтоқсандағы </w:t>
            </w:r>
            <w:r>
              <w:br/>
            </w:r>
            <w:r>
              <w:rPr>
                <w:rFonts w:ascii="Times New Roman"/>
                <w:b w:val="false"/>
                <w:i w:val="false"/>
                <w:color w:val="000000"/>
                <w:sz w:val="20"/>
              </w:rPr>
              <w:t>№ 500-Ө бұйрығымен бекітілген</w:t>
            </w:r>
            <w:r>
              <w:br/>
            </w:r>
            <w:r>
              <w:rPr>
                <w:rFonts w:ascii="Times New Roman"/>
                <w:b w:val="false"/>
                <w:i w:val="false"/>
                <w:color w:val="000000"/>
                <w:sz w:val="20"/>
              </w:rPr>
              <w:t>Қазақстан Республикасы</w:t>
            </w:r>
            <w:r>
              <w:br/>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 № 4-Ө</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министрлігінiң Орман шаруашылығы және жануарлар дүниесі комитеті" республикалық мемлекеттік мекемесі (бұдан әрi - Комитет) Қазақстан Республикасы Экология, геология және табиғи ресурстар министрлiгiнiң (бұдан әрі - Министрлік) құзыретi шегінде оған Қазақстан Республикасының Конституциясымен, заңдарымен, өзге де нормативтік құқықтық актілерімен және осы Ережемен жүктелген орман шаруашылығы, жануарлар дүниесiн қорғау, өсiмiн молайту және пайдалану, ерекше қорғалатын табиғи аумақтар саласында стратегиялық, реттеуші, атқарушылық және бақылау функцияларын жүзеге асыратын мемлекеттік орган және ведомство болып табылады.</w:t>
      </w:r>
    </w:p>
    <w:bookmarkEnd w:id="10"/>
    <w:bookmarkStart w:name="z13"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мекеменiң ұйымдық-құқықтық нысанындағы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жасайды.</w:t>
      </w:r>
    </w:p>
    <w:bookmarkEnd w:id="13"/>
    <w:bookmarkStart w:name="z16" w:id="14"/>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көшесі, 8-үй, "Министрліктер үйі" әкімшілік ғимараты.</w:t>
      </w:r>
    </w:p>
    <w:bookmarkEnd w:id="17"/>
    <w:bookmarkStart w:name="z20" w:id="18"/>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геология және табиғи ресурстар министрлігінің Орман шаруашылығы және жануарлар дүниесі комитеті"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Комитеттің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4" w:id="22"/>
    <w:p>
      <w:pPr>
        <w:spacing w:after="0"/>
        <w:ind w:left="0"/>
        <w:jc w:val="left"/>
      </w:pPr>
      <w:r>
        <w:rPr>
          <w:rFonts w:ascii="Times New Roman"/>
          <w:b/>
          <w:i w:val="false"/>
          <w:color w:val="000000"/>
        </w:rPr>
        <w:t xml:space="preserve"> 2-тарау. Комитеттің мақсаттары, құқықтары мен міндеттері</w:t>
      </w:r>
    </w:p>
    <w:bookmarkEnd w:id="22"/>
    <w:bookmarkStart w:name="z25" w:id="23"/>
    <w:p>
      <w:pPr>
        <w:spacing w:after="0"/>
        <w:ind w:left="0"/>
        <w:jc w:val="both"/>
      </w:pPr>
      <w:r>
        <w:rPr>
          <w:rFonts w:ascii="Times New Roman"/>
          <w:b w:val="false"/>
          <w:i w:val="false"/>
          <w:color w:val="000000"/>
          <w:sz w:val="28"/>
        </w:rPr>
        <w:t>
      13. Мақсаттары:</w:t>
      </w:r>
    </w:p>
    <w:bookmarkEnd w:id="23"/>
    <w:p>
      <w:pPr>
        <w:spacing w:after="0"/>
        <w:ind w:left="0"/>
        <w:jc w:val="both"/>
      </w:pPr>
      <w:r>
        <w:rPr>
          <w:rFonts w:ascii="Times New Roman"/>
          <w:b w:val="false"/>
          <w:i w:val="false"/>
          <w:color w:val="000000"/>
          <w:sz w:val="28"/>
        </w:rPr>
        <w:t>
      Орман шаруашылығы, жануарлар дүниесiн қорғау, өсiмiн молайту және пайдалану, ерекше қорғалатын табиғи аумақтар саласында стратегиялық, атқарушылық және бақылау функцияларын орындау.</w:t>
      </w:r>
    </w:p>
    <w:bookmarkStart w:name="z26" w:id="24"/>
    <w:p>
      <w:pPr>
        <w:spacing w:after="0"/>
        <w:ind w:left="0"/>
        <w:jc w:val="both"/>
      </w:pPr>
      <w:r>
        <w:rPr>
          <w:rFonts w:ascii="Times New Roman"/>
          <w:b w:val="false"/>
          <w:i w:val="false"/>
          <w:color w:val="000000"/>
          <w:sz w:val="28"/>
        </w:rPr>
        <w:t>
      14. Құқықтары мен міндеттері:</w:t>
      </w:r>
    </w:p>
    <w:bookmarkEnd w:id="24"/>
    <w:bookmarkStart w:name="z27" w:id="25"/>
    <w:p>
      <w:pPr>
        <w:spacing w:after="0"/>
        <w:ind w:left="0"/>
        <w:jc w:val="both"/>
      </w:pPr>
      <w:r>
        <w:rPr>
          <w:rFonts w:ascii="Times New Roman"/>
          <w:b w:val="false"/>
          <w:i w:val="false"/>
          <w:color w:val="000000"/>
          <w:sz w:val="28"/>
        </w:rPr>
        <w:t>
      1) өзінің құзіреті шегінде орындауға міндетті нормативтік құқықтық актілер қабылдайды;</w:t>
      </w:r>
    </w:p>
    <w:bookmarkEnd w:id="25"/>
    <w:bookmarkStart w:name="z28" w:id="26"/>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 сұратады және алады;</w:t>
      </w:r>
    </w:p>
    <w:bookmarkEnd w:id="26"/>
    <w:bookmarkStart w:name="z29" w:id="27"/>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асырады.</w:t>
      </w:r>
    </w:p>
    <w:bookmarkEnd w:id="27"/>
    <w:bookmarkStart w:name="z30" w:id="28"/>
    <w:p>
      <w:pPr>
        <w:spacing w:after="0"/>
        <w:ind w:left="0"/>
        <w:jc w:val="both"/>
      </w:pPr>
      <w:r>
        <w:rPr>
          <w:rFonts w:ascii="Times New Roman"/>
          <w:b w:val="false"/>
          <w:i w:val="false"/>
          <w:color w:val="000000"/>
          <w:sz w:val="28"/>
        </w:rPr>
        <w:t>
      4) мемлекеттік қызмет стандарттарына қолжетімділікті қамтамасыз ету;</w:t>
      </w:r>
    </w:p>
    <w:bookmarkEnd w:id="28"/>
    <w:bookmarkStart w:name="z31" w:id="29"/>
    <w:p>
      <w:pPr>
        <w:spacing w:after="0"/>
        <w:ind w:left="0"/>
        <w:jc w:val="both"/>
      </w:pPr>
      <w:r>
        <w:rPr>
          <w:rFonts w:ascii="Times New Roman"/>
          <w:b w:val="false"/>
          <w:i w:val="false"/>
          <w:color w:val="000000"/>
          <w:sz w:val="28"/>
        </w:rPr>
        <w:t>
      5) мемлекеттік қызмет көрсету тәртібі туралы мемлекеттік қызметті алушылардың хабардар болуын қамтамасыз ету;</w:t>
      </w:r>
    </w:p>
    <w:bookmarkEnd w:id="29"/>
    <w:bookmarkStart w:name="z32" w:id="30"/>
    <w:p>
      <w:pPr>
        <w:spacing w:after="0"/>
        <w:ind w:left="0"/>
        <w:jc w:val="both"/>
      </w:pPr>
      <w:r>
        <w:rPr>
          <w:rFonts w:ascii="Times New Roman"/>
          <w:b w:val="false"/>
          <w:i w:val="false"/>
          <w:color w:val="000000"/>
          <w:sz w:val="28"/>
        </w:rPr>
        <w:t>
      6) мемлекеттік қызмет көрсету сапасын бағалау мен мемлекеттік қызмет көрсету сапасын бақылау жөніндегі уәкілетті органға, ақпараттандыру саласындағы уәкілетті органға мемлекеттік қызмет көрсету сапасын бағалау үшін тиісті ақпарат беруге қатысу;</w:t>
      </w:r>
    </w:p>
    <w:bookmarkEnd w:id="30"/>
    <w:bookmarkStart w:name="z33" w:id="31"/>
    <w:p>
      <w:pPr>
        <w:spacing w:after="0"/>
        <w:ind w:left="0"/>
        <w:jc w:val="both"/>
      </w:pPr>
      <w:r>
        <w:rPr>
          <w:rFonts w:ascii="Times New Roman"/>
          <w:b w:val="false"/>
          <w:i w:val="false"/>
          <w:color w:val="000000"/>
          <w:sz w:val="28"/>
        </w:rPr>
        <w:t>
      7) заңнамада белгіленген тәртіппен қоғамдық мониторинг жүргізетін коммерциялық емес ұйымдарға тиісті ақпарат беруге қатысу;</w:t>
      </w:r>
    </w:p>
    <w:bookmarkEnd w:id="31"/>
    <w:bookmarkStart w:name="z34" w:id="32"/>
    <w:p>
      <w:pPr>
        <w:spacing w:after="0"/>
        <w:ind w:left="0"/>
        <w:jc w:val="both"/>
      </w:pPr>
      <w:r>
        <w:rPr>
          <w:rFonts w:ascii="Times New Roman"/>
          <w:b w:val="false"/>
          <w:i w:val="false"/>
          <w:color w:val="000000"/>
          <w:sz w:val="28"/>
        </w:rPr>
        <w:t>
      8) мемлекеттік қызметті алушылардың шағымдары мен өтініштерін қарау;</w:t>
      </w:r>
    </w:p>
    <w:bookmarkEnd w:id="32"/>
    <w:bookmarkStart w:name="z35" w:id="33"/>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құқықтарын және заңмен қорғалатын мүдделерін сақтау;</w:t>
      </w:r>
    </w:p>
    <w:bookmarkEnd w:id="33"/>
    <w:bookmarkStart w:name="z36" w:id="34"/>
    <w:p>
      <w:pPr>
        <w:spacing w:after="0"/>
        <w:ind w:left="0"/>
        <w:jc w:val="both"/>
      </w:pPr>
      <w:r>
        <w:rPr>
          <w:rFonts w:ascii="Times New Roman"/>
          <w:b w:val="false"/>
          <w:i w:val="false"/>
          <w:color w:val="000000"/>
          <w:sz w:val="28"/>
        </w:rPr>
        <w:t>
      10) осы Ережеге және Қазақстан Республикасының заңнамасына сәйкес Комитетке жүктелген функцияларды уақытылы және сапалы орындау.</w:t>
      </w:r>
    </w:p>
    <w:bookmarkEnd w:id="34"/>
    <w:bookmarkStart w:name="z37" w:id="35"/>
    <w:p>
      <w:pPr>
        <w:spacing w:after="0"/>
        <w:ind w:left="0"/>
        <w:jc w:val="both"/>
      </w:pPr>
      <w:r>
        <w:rPr>
          <w:rFonts w:ascii="Times New Roman"/>
          <w:b w:val="false"/>
          <w:i w:val="false"/>
          <w:color w:val="000000"/>
          <w:sz w:val="28"/>
        </w:rPr>
        <w:t>
      15. Функциялары:</w:t>
      </w:r>
    </w:p>
    <w:bookmarkEnd w:id="35"/>
    <w:bookmarkStart w:name="z38" w:id="36"/>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36"/>
    <w:bookmarkStart w:name="z39" w:id="37"/>
    <w:p>
      <w:pPr>
        <w:spacing w:after="0"/>
        <w:ind w:left="0"/>
        <w:jc w:val="both"/>
      </w:pPr>
      <w:r>
        <w:rPr>
          <w:rFonts w:ascii="Times New Roman"/>
          <w:b w:val="false"/>
          <w:i w:val="false"/>
          <w:color w:val="000000"/>
          <w:sz w:val="28"/>
        </w:rPr>
        <w:t>
      2) мемлекеттік орман саясатын қалыптастыру бойынша ұсыныстар әзірлейді және іске асырады;</w:t>
      </w:r>
    </w:p>
    <w:bookmarkEnd w:id="37"/>
    <w:bookmarkStart w:name="z40" w:id="38"/>
    <w:p>
      <w:pPr>
        <w:spacing w:after="0"/>
        <w:ind w:left="0"/>
        <w:jc w:val="both"/>
      </w:pPr>
      <w:r>
        <w:rPr>
          <w:rFonts w:ascii="Times New Roman"/>
          <w:b w:val="false"/>
          <w:i w:val="false"/>
          <w:color w:val="000000"/>
          <w:sz w:val="28"/>
        </w:rPr>
        <w:t>
      3) ормандарды күзетуді, қорғауды,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38"/>
    <w:bookmarkStart w:name="z41" w:id="39"/>
    <w:p>
      <w:pPr>
        <w:spacing w:after="0"/>
        <w:ind w:left="0"/>
        <w:jc w:val="both"/>
      </w:pPr>
      <w:r>
        <w:rPr>
          <w:rFonts w:ascii="Times New Roman"/>
          <w:b w:val="false"/>
          <w:i w:val="false"/>
          <w:color w:val="000000"/>
          <w:sz w:val="28"/>
        </w:rPr>
        <w:t>
      4) орман қорының жай-күйiне, күзетiлуiне, қорғалуына, пайдаланылуына, ормандардың молықтырылуы мен орман өсiруге тексерулер арқылы мемлекеттік бақылауды жүзеге асырады;</w:t>
      </w:r>
    </w:p>
    <w:bookmarkEnd w:id="39"/>
    <w:bookmarkStart w:name="z42" w:id="40"/>
    <w:p>
      <w:pPr>
        <w:spacing w:after="0"/>
        <w:ind w:left="0"/>
        <w:jc w:val="both"/>
      </w:pPr>
      <w:r>
        <w:rPr>
          <w:rFonts w:ascii="Times New Roman"/>
          <w:b w:val="false"/>
          <w:i w:val="false"/>
          <w:color w:val="000000"/>
          <w:sz w:val="28"/>
        </w:rPr>
        <w:t>
      5) ормандарды зиянкестер мен аурулардан қорғау жөнiндегi іс-шаралардың орындалуына, орман зиянкестері мен аурулары ошақтарының, екпелердің табиғи антропогендік сипаттағы қолайсыз әсерлерден әлсіреуінің және қурап-солып қалуының пайда болуының, таралуының алдын алу, олардың нақты есебін жүргізу мен болжам жасаудың дәлме-дәлдiгi жөнiндегi шаралардың дер кезінде қабылдануына мемлекеттік бақылауды жүзеге асырады;</w:t>
      </w:r>
    </w:p>
    <w:bookmarkEnd w:id="40"/>
    <w:bookmarkStart w:name="z43" w:id="41"/>
    <w:p>
      <w:pPr>
        <w:spacing w:after="0"/>
        <w:ind w:left="0"/>
        <w:jc w:val="both"/>
      </w:pPr>
      <w:r>
        <w:rPr>
          <w:rFonts w:ascii="Times New Roman"/>
          <w:b w:val="false"/>
          <w:i w:val="false"/>
          <w:color w:val="000000"/>
          <w:sz w:val="28"/>
        </w:rPr>
        <w:t>
      6) кеспеағаштардың бөлінуіне мемлекеттік бақылауды жүзеге асырады;</w:t>
      </w:r>
    </w:p>
    <w:bookmarkEnd w:id="41"/>
    <w:bookmarkStart w:name="z44" w:id="42"/>
    <w:p>
      <w:pPr>
        <w:spacing w:after="0"/>
        <w:ind w:left="0"/>
        <w:jc w:val="both"/>
      </w:pPr>
      <w:r>
        <w:rPr>
          <w:rFonts w:ascii="Times New Roman"/>
          <w:b w:val="false"/>
          <w:i w:val="false"/>
          <w:color w:val="000000"/>
          <w:sz w:val="28"/>
        </w:rPr>
        <w:t>
      7)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жүзеге асырады;</w:t>
      </w:r>
    </w:p>
    <w:bookmarkEnd w:id="42"/>
    <w:bookmarkStart w:name="z45" w:id="43"/>
    <w:p>
      <w:pPr>
        <w:spacing w:after="0"/>
        <w:ind w:left="0"/>
        <w:jc w:val="both"/>
      </w:pPr>
      <w:r>
        <w:rPr>
          <w:rFonts w:ascii="Times New Roman"/>
          <w:b w:val="false"/>
          <w:i w:val="false"/>
          <w:color w:val="000000"/>
          <w:sz w:val="28"/>
        </w:rPr>
        <w:t>
      8) мемлекеттік орман қоры учаскелерінде орман тұқымдарының аудандастырылуы, орман тұқымдарын дайындау, өңдеу, сақтау мен пайдалану қағидалары сақталуына мемлекеттік бақылауды және олардың сапасына, питомник шаруашылығының жүргізілуіне бақылауды жүзеге асырады;</w:t>
      </w:r>
    </w:p>
    <w:bookmarkEnd w:id="43"/>
    <w:bookmarkStart w:name="z46" w:id="44"/>
    <w:p>
      <w:pPr>
        <w:spacing w:after="0"/>
        <w:ind w:left="0"/>
        <w:jc w:val="both"/>
      </w:pPr>
      <w:r>
        <w:rPr>
          <w:rFonts w:ascii="Times New Roman"/>
          <w:b w:val="false"/>
          <w:i w:val="false"/>
          <w:color w:val="000000"/>
          <w:sz w:val="28"/>
        </w:rPr>
        <w:t>
      9) орман қоры жерлерiнiң олардың нысаналы мақсатына сәйкес пайдаланылуына және осы жерлердің қорғалуына мемлекеттік бақылауды жүзеге асырады;</w:t>
      </w:r>
    </w:p>
    <w:bookmarkEnd w:id="44"/>
    <w:bookmarkStart w:name="z47" w:id="45"/>
    <w:p>
      <w:pPr>
        <w:spacing w:after="0"/>
        <w:ind w:left="0"/>
        <w:jc w:val="both"/>
      </w:pPr>
      <w:r>
        <w:rPr>
          <w:rFonts w:ascii="Times New Roman"/>
          <w:b w:val="false"/>
          <w:i w:val="false"/>
          <w:color w:val="000000"/>
          <w:sz w:val="28"/>
        </w:rPr>
        <w:t>
      10) құрылыс жұмыстары, пайдалы қазбалар өндіру, коммуникациялар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сақталуына мемлекеттік бақылауды жүзеге асырады;</w:t>
      </w:r>
    </w:p>
    <w:bookmarkEnd w:id="45"/>
    <w:bookmarkStart w:name="z48" w:id="46"/>
    <w:p>
      <w:pPr>
        <w:spacing w:after="0"/>
        <w:ind w:left="0"/>
        <w:jc w:val="both"/>
      </w:pPr>
      <w:r>
        <w:rPr>
          <w:rFonts w:ascii="Times New Roman"/>
          <w:b w:val="false"/>
          <w:i w:val="false"/>
          <w:color w:val="000000"/>
          <w:sz w:val="28"/>
        </w:rPr>
        <w:t>
      11) мемлекеттік орман қоры учаскелерінде есептік кеспеағаштарды және ағаштың кесілетін жасын белгілейді және бекітеді;</w:t>
      </w:r>
    </w:p>
    <w:bookmarkEnd w:id="46"/>
    <w:bookmarkStart w:name="z49" w:id="47"/>
    <w:p>
      <w:pPr>
        <w:spacing w:after="0"/>
        <w:ind w:left="0"/>
        <w:jc w:val="both"/>
      </w:pPr>
      <w:r>
        <w:rPr>
          <w:rFonts w:ascii="Times New Roman"/>
          <w:b w:val="false"/>
          <w:i w:val="false"/>
          <w:color w:val="000000"/>
          <w:sz w:val="28"/>
        </w:rPr>
        <w:t>
      12) мемлекеттік орман қоры аумағында орман қорының мемлекеттік есебін, мемлекеттік орман кадастрын, ормандың мемлекеттік мониторингін жүргізу және орман орналастыру қағидаларын әзірлейді және олардың жүргізілуін қамтамасыз етеді;</w:t>
      </w:r>
    </w:p>
    <w:bookmarkEnd w:id="47"/>
    <w:bookmarkStart w:name="z50" w:id="48"/>
    <w:p>
      <w:pPr>
        <w:spacing w:after="0"/>
        <w:ind w:left="0"/>
        <w:jc w:val="both"/>
      </w:pPr>
      <w:r>
        <w:rPr>
          <w:rFonts w:ascii="Times New Roman"/>
          <w:b w:val="false"/>
          <w:i w:val="false"/>
          <w:color w:val="000000"/>
          <w:sz w:val="28"/>
        </w:rPr>
        <w:t>
      13) Қазақстан Республикасы ратификациялаған халықаралық шарттар белгілеген қағидаттарға сәйкес ормандарды қорғау, күзету, молықтыру, орман өсіру және орман пайдалану саласында халықаралық ынтымақтастықты жүзеге асырады;</w:t>
      </w:r>
    </w:p>
    <w:bookmarkEnd w:id="48"/>
    <w:bookmarkStart w:name="z51" w:id="49"/>
    <w:p>
      <w:pPr>
        <w:spacing w:after="0"/>
        <w:ind w:left="0"/>
        <w:jc w:val="both"/>
      </w:pPr>
      <w:r>
        <w:rPr>
          <w:rFonts w:ascii="Times New Roman"/>
          <w:b w:val="false"/>
          <w:i w:val="false"/>
          <w:color w:val="000000"/>
          <w:sz w:val="28"/>
        </w:rPr>
        <w:t>
      14)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49"/>
    <w:bookmarkStart w:name="z52" w:id="50"/>
    <w:p>
      <w:pPr>
        <w:spacing w:after="0"/>
        <w:ind w:left="0"/>
        <w:jc w:val="both"/>
      </w:pPr>
      <w:r>
        <w:rPr>
          <w:rFonts w:ascii="Times New Roman"/>
          <w:b w:val="false"/>
          <w:i w:val="false"/>
          <w:color w:val="000000"/>
          <w:sz w:val="28"/>
        </w:rPr>
        <w:t>
      15)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50"/>
    <w:bookmarkStart w:name="z53" w:id="51"/>
    <w:p>
      <w:pPr>
        <w:spacing w:after="0"/>
        <w:ind w:left="0"/>
        <w:jc w:val="both"/>
      </w:pPr>
      <w:r>
        <w:rPr>
          <w:rFonts w:ascii="Times New Roman"/>
          <w:b w:val="false"/>
          <w:i w:val="false"/>
          <w:color w:val="000000"/>
          <w:sz w:val="28"/>
        </w:rPr>
        <w:t>
      16) орман қорын күзету, қорғау және пайдалану, ормандарды молықтыру мен орман өсіру, орман селекциясы және орман тұқым шаруашылығы саласындағы ғылыми-техникалық даму бағыттарын айқындайды, ғылыми зерттеу және жобалау-іздестіру жұмыстарын ұйымдастырады;</w:t>
      </w:r>
    </w:p>
    <w:bookmarkEnd w:id="51"/>
    <w:bookmarkStart w:name="z54" w:id="52"/>
    <w:p>
      <w:pPr>
        <w:spacing w:after="0"/>
        <w:ind w:left="0"/>
        <w:jc w:val="both"/>
      </w:pPr>
      <w:r>
        <w:rPr>
          <w:rFonts w:ascii="Times New Roman"/>
          <w:b w:val="false"/>
          <w:i w:val="false"/>
          <w:color w:val="000000"/>
          <w:sz w:val="28"/>
        </w:rPr>
        <w:t>
      17)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52"/>
    <w:bookmarkStart w:name="z55" w:id="53"/>
    <w:p>
      <w:pPr>
        <w:spacing w:after="0"/>
        <w:ind w:left="0"/>
        <w:jc w:val="both"/>
      </w:pPr>
      <w:r>
        <w:rPr>
          <w:rFonts w:ascii="Times New Roman"/>
          <w:b w:val="false"/>
          <w:i w:val="false"/>
          <w:color w:val="000000"/>
          <w:sz w:val="28"/>
        </w:rPr>
        <w:t>
      18) Қазақстан Республикасының орман заңнамасы, Қазақстан Республикасының жануарлар дүниесін қорғау, өсімін молайту және пайдалану мен ерекше күзетілетін табиғи аумақтар саласындағы заңнамасы саласындағы әкiмшiлiк құқық бұзушылық туралы iстердi қарайды;</w:t>
      </w:r>
    </w:p>
    <w:bookmarkEnd w:id="53"/>
    <w:bookmarkStart w:name="z56" w:id="54"/>
    <w:p>
      <w:pPr>
        <w:spacing w:after="0"/>
        <w:ind w:left="0"/>
        <w:jc w:val="both"/>
      </w:pPr>
      <w:r>
        <w:rPr>
          <w:rFonts w:ascii="Times New Roman"/>
          <w:b w:val="false"/>
          <w:i w:val="false"/>
          <w:color w:val="000000"/>
          <w:sz w:val="28"/>
        </w:rPr>
        <w:t>
      19)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орман қорын күзету, қорғау, пайдалану, ормандарды молықтыру және орман өсiру мәселелерi бойынша үйлестiрудi және оларға әдістемелік басшылық жасауды жүзеге асырады;</w:t>
      </w:r>
    </w:p>
    <w:bookmarkEnd w:id="54"/>
    <w:bookmarkStart w:name="z57" w:id="55"/>
    <w:p>
      <w:pPr>
        <w:spacing w:after="0"/>
        <w:ind w:left="0"/>
        <w:jc w:val="both"/>
      </w:pPr>
      <w:r>
        <w:rPr>
          <w:rFonts w:ascii="Times New Roman"/>
          <w:b w:val="false"/>
          <w:i w:val="false"/>
          <w:color w:val="000000"/>
          <w:sz w:val="28"/>
        </w:rPr>
        <w:t>
      20) орман орналастыру жобаларын бекітеді;</w:t>
      </w:r>
    </w:p>
    <w:bookmarkEnd w:id="55"/>
    <w:bookmarkStart w:name="z58" w:id="56"/>
    <w:p>
      <w:pPr>
        <w:spacing w:after="0"/>
        <w:ind w:left="0"/>
        <w:jc w:val="both"/>
      </w:pPr>
      <w:r>
        <w:rPr>
          <w:rFonts w:ascii="Times New Roman"/>
          <w:b w:val="false"/>
          <w:i w:val="false"/>
          <w:color w:val="000000"/>
          <w:sz w:val="28"/>
        </w:rPr>
        <w:t>
      21) мемлекеттік орман қоры учаскелерінде сүректі түбірімен босату қағидаларына сәйкес мемлекеттік орман қоры аумағында ағаш кесудің жыл сайынғы көлемдерін қалыптастырады және бекітеді;</w:t>
      </w:r>
    </w:p>
    <w:bookmarkEnd w:id="56"/>
    <w:bookmarkStart w:name="z59" w:id="57"/>
    <w:p>
      <w:pPr>
        <w:spacing w:after="0"/>
        <w:ind w:left="0"/>
        <w:jc w:val="both"/>
      </w:pPr>
      <w:r>
        <w:rPr>
          <w:rFonts w:ascii="Times New Roman"/>
          <w:b w:val="false"/>
          <w:i w:val="false"/>
          <w:color w:val="000000"/>
          <w:sz w:val="28"/>
        </w:rPr>
        <w:t>
      22) орман тұқымдарын аудандастыруды бекітеді;</w:t>
      </w:r>
    </w:p>
    <w:bookmarkEnd w:id="57"/>
    <w:bookmarkStart w:name="z60" w:id="58"/>
    <w:p>
      <w:pPr>
        <w:spacing w:after="0"/>
        <w:ind w:left="0"/>
        <w:jc w:val="both"/>
      </w:pPr>
      <w:r>
        <w:rPr>
          <w:rFonts w:ascii="Times New Roman"/>
          <w:b w:val="false"/>
          <w:i w:val="false"/>
          <w:color w:val="000000"/>
          <w:sz w:val="28"/>
        </w:rPr>
        <w:t>
      23)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 береді;</w:t>
      </w:r>
    </w:p>
    <w:bookmarkEnd w:id="58"/>
    <w:bookmarkStart w:name="z61" w:id="59"/>
    <w:p>
      <w:pPr>
        <w:spacing w:after="0"/>
        <w:ind w:left="0"/>
        <w:jc w:val="both"/>
      </w:pPr>
      <w:r>
        <w:rPr>
          <w:rFonts w:ascii="Times New Roman"/>
          <w:b w:val="false"/>
          <w:i w:val="false"/>
          <w:color w:val="000000"/>
          <w:sz w:val="28"/>
        </w:rPr>
        <w:t>
      24) Қазақстан Республикасының орман заңнамасын бұзу келтірген залалдың мөлшерін есептеуге арналған базалық мөлшерлемелер әзірлейді;</w:t>
      </w:r>
    </w:p>
    <w:bookmarkEnd w:id="59"/>
    <w:bookmarkStart w:name="z62" w:id="60"/>
    <w:p>
      <w:pPr>
        <w:spacing w:after="0"/>
        <w:ind w:left="0"/>
        <w:jc w:val="both"/>
      </w:pPr>
      <w:r>
        <w:rPr>
          <w:rFonts w:ascii="Times New Roman"/>
          <w:b w:val="false"/>
          <w:i w:val="false"/>
          <w:color w:val="000000"/>
          <w:sz w:val="28"/>
        </w:rPr>
        <w:t>
      25) ұзақ мерзiмдi орман пайдалану кезiнде орман пайдаланушылар әзiрлейтiн өртке қарсы iс-шаралар жоспарларына қойылатын талаптарды айқындайды;</w:t>
      </w:r>
    </w:p>
    <w:bookmarkEnd w:id="60"/>
    <w:bookmarkStart w:name="z63" w:id="61"/>
    <w:p>
      <w:pPr>
        <w:spacing w:after="0"/>
        <w:ind w:left="0"/>
        <w:jc w:val="both"/>
      </w:pPr>
      <w:r>
        <w:rPr>
          <w:rFonts w:ascii="Times New Roman"/>
          <w:b w:val="false"/>
          <w:i w:val="false"/>
          <w:color w:val="000000"/>
          <w:sz w:val="28"/>
        </w:rPr>
        <w:t>
      26)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61"/>
    <w:bookmarkStart w:name="z64" w:id="62"/>
    <w:p>
      <w:pPr>
        <w:spacing w:after="0"/>
        <w:ind w:left="0"/>
        <w:jc w:val="both"/>
      </w:pPr>
      <w:r>
        <w:rPr>
          <w:rFonts w:ascii="Times New Roman"/>
          <w:b w:val="false"/>
          <w:i w:val="false"/>
          <w:color w:val="000000"/>
          <w:sz w:val="28"/>
        </w:rPr>
        <w:t>
      27) ағаштардың қурау және құрып кету қатерi төнген кезде мемлекеттiк орман қоры учаскелерiнде ағаш кесуге тыйым салу туралы шешiм қабылдайды;</w:t>
      </w:r>
    </w:p>
    <w:bookmarkEnd w:id="62"/>
    <w:bookmarkStart w:name="z65" w:id="63"/>
    <w:p>
      <w:pPr>
        <w:spacing w:after="0"/>
        <w:ind w:left="0"/>
        <w:jc w:val="both"/>
      </w:pPr>
      <w:r>
        <w:rPr>
          <w:rFonts w:ascii="Times New Roman"/>
          <w:b w:val="false"/>
          <w:i w:val="false"/>
          <w:color w:val="000000"/>
          <w:sz w:val="28"/>
        </w:rPr>
        <w:t>
      28) мемлекеттік органдардың ерекше қорғалатын табиғи аумақтар саласындағы қызметін салааралық үйлестіруді жүзеге асырады;</w:t>
      </w:r>
    </w:p>
    <w:bookmarkEnd w:id="63"/>
    <w:bookmarkStart w:name="z66" w:id="64"/>
    <w:p>
      <w:pPr>
        <w:spacing w:after="0"/>
        <w:ind w:left="0"/>
        <w:jc w:val="both"/>
      </w:pPr>
      <w:r>
        <w:rPr>
          <w:rFonts w:ascii="Times New Roman"/>
          <w:b w:val="false"/>
          <w:i w:val="false"/>
          <w:color w:val="000000"/>
          <w:sz w:val="28"/>
        </w:rPr>
        <w:t>
      29) ерекше қорғалатын табиғи аумақтар саласында мемлекеттiк саясатты iске асырады;</w:t>
      </w:r>
    </w:p>
    <w:bookmarkEnd w:id="64"/>
    <w:bookmarkStart w:name="z67" w:id="65"/>
    <w:p>
      <w:pPr>
        <w:spacing w:after="0"/>
        <w:ind w:left="0"/>
        <w:jc w:val="both"/>
      </w:pPr>
      <w:r>
        <w:rPr>
          <w:rFonts w:ascii="Times New Roman"/>
          <w:b w:val="false"/>
          <w:i w:val="false"/>
          <w:color w:val="000000"/>
          <w:sz w:val="28"/>
        </w:rPr>
        <w:t>
      30) тексерулер арқылы ерекше қорғалатын табиғи аумақтар ормандарында күзет режимдерінің сақталуына мемлекеттік бақылауды жүзеге асырады;</w:t>
      </w:r>
    </w:p>
    <w:bookmarkEnd w:id="65"/>
    <w:bookmarkStart w:name="z68" w:id="66"/>
    <w:p>
      <w:pPr>
        <w:spacing w:after="0"/>
        <w:ind w:left="0"/>
        <w:jc w:val="both"/>
      </w:pPr>
      <w:r>
        <w:rPr>
          <w:rFonts w:ascii="Times New Roman"/>
          <w:b w:val="false"/>
          <w:i w:val="false"/>
          <w:color w:val="000000"/>
          <w:sz w:val="28"/>
        </w:rPr>
        <w:t>
      31) республикалық маңызы бар ерекше қорғалатын табиғи аумақтар құру және кеңейту, сондай-ақ "Ерекше қорғалатын табиғи аумақтар туралы" 2006 жылғы 7 шілдедегі Қазақстан Республикасы Заңының 23-бабы 2-тармағының екінші бөлігінде белгіленген жағдайларда ғана ерекше қорғалатын табиғи аумақтардың жерін босалқы жерге ауыстыру жөнінде өз құзыреті шегінде ұсыныстар енгізеді;</w:t>
      </w:r>
    </w:p>
    <w:bookmarkEnd w:id="66"/>
    <w:bookmarkStart w:name="z69" w:id="67"/>
    <w:p>
      <w:pPr>
        <w:spacing w:after="0"/>
        <w:ind w:left="0"/>
        <w:jc w:val="both"/>
      </w:pPr>
      <w:r>
        <w:rPr>
          <w:rFonts w:ascii="Times New Roman"/>
          <w:b w:val="false"/>
          <w:i w:val="false"/>
          <w:color w:val="000000"/>
          <w:sz w:val="28"/>
        </w:rPr>
        <w:t>
      32)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аумағын азайту тәртібін әзірлейді және ұсыныстар енгізеді;</w:t>
      </w:r>
    </w:p>
    <w:bookmarkEnd w:id="67"/>
    <w:bookmarkStart w:name="z70" w:id="68"/>
    <w:p>
      <w:pPr>
        <w:spacing w:after="0"/>
        <w:ind w:left="0"/>
        <w:jc w:val="both"/>
      </w:pPr>
      <w:r>
        <w:rPr>
          <w:rFonts w:ascii="Times New Roman"/>
          <w:b w:val="false"/>
          <w:i w:val="false"/>
          <w:color w:val="000000"/>
          <w:sz w:val="28"/>
        </w:rPr>
        <w:t>
      33) өзінің қарауындағы заңды тұлға мәртебесіндегі республикалық маңызы бар ерекше қорғалатын табиғи аумақтар көрсететін қызметтер үшін Қазақстан Республикасының заңнамасына сәйкес тарифтер мөлшерін бекітеді;</w:t>
      </w:r>
    </w:p>
    <w:bookmarkEnd w:id="68"/>
    <w:bookmarkStart w:name="z71" w:id="69"/>
    <w:p>
      <w:pPr>
        <w:spacing w:after="0"/>
        <w:ind w:left="0"/>
        <w:jc w:val="both"/>
      </w:pPr>
      <w:r>
        <w:rPr>
          <w:rFonts w:ascii="Times New Roman"/>
          <w:b w:val="false"/>
          <w:i w:val="false"/>
          <w:color w:val="000000"/>
          <w:sz w:val="28"/>
        </w:rPr>
        <w:t>
      34) республикалық маңызы бар ерекше қорғалатын табиғи аумақтар құру және кеңейту жөніндегі жаратылыстану-ғылыми және техникалық-экономикалық негіздемелерді бекітеді;</w:t>
      </w:r>
    </w:p>
    <w:bookmarkEnd w:id="69"/>
    <w:bookmarkStart w:name="z72" w:id="70"/>
    <w:p>
      <w:pPr>
        <w:spacing w:after="0"/>
        <w:ind w:left="0"/>
        <w:jc w:val="both"/>
      </w:pPr>
      <w:r>
        <w:rPr>
          <w:rFonts w:ascii="Times New Roman"/>
          <w:b w:val="false"/>
          <w:i w:val="false"/>
          <w:color w:val="000000"/>
          <w:sz w:val="28"/>
        </w:rPr>
        <w:t>
      35)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p>
    <w:bookmarkEnd w:id="70"/>
    <w:bookmarkStart w:name="z73" w:id="71"/>
    <w:p>
      <w:pPr>
        <w:spacing w:after="0"/>
        <w:ind w:left="0"/>
        <w:jc w:val="both"/>
      </w:pPr>
      <w:r>
        <w:rPr>
          <w:rFonts w:ascii="Times New Roman"/>
          <w:b w:val="false"/>
          <w:i w:val="false"/>
          <w:color w:val="000000"/>
          <w:sz w:val="28"/>
        </w:rPr>
        <w:t>
      36) өзінің қарамағындағы табиғат қорғау мекемелерінің ережелерін бекітеді;</w:t>
      </w:r>
    </w:p>
    <w:bookmarkEnd w:id="71"/>
    <w:bookmarkStart w:name="z74" w:id="72"/>
    <w:p>
      <w:pPr>
        <w:spacing w:after="0"/>
        <w:ind w:left="0"/>
        <w:jc w:val="both"/>
      </w:pPr>
      <w:r>
        <w:rPr>
          <w:rFonts w:ascii="Times New Roman"/>
          <w:b w:val="false"/>
          <w:i w:val="false"/>
          <w:color w:val="000000"/>
          <w:sz w:val="28"/>
        </w:rPr>
        <w:t>
      37) заңды тұлға мәртебесі бар ерекше қорғалатын табиғи аумақтар құрамына кіретін су объектілерінде балық аулау көлемдерін бекітеді;</w:t>
      </w:r>
    </w:p>
    <w:bookmarkEnd w:id="72"/>
    <w:bookmarkStart w:name="z75" w:id="73"/>
    <w:p>
      <w:pPr>
        <w:spacing w:after="0"/>
        <w:ind w:left="0"/>
        <w:jc w:val="both"/>
      </w:pPr>
      <w:r>
        <w:rPr>
          <w:rFonts w:ascii="Times New Roman"/>
          <w:b w:val="false"/>
          <w:i w:val="false"/>
          <w:color w:val="000000"/>
          <w:sz w:val="28"/>
        </w:rPr>
        <w:t>
      38)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73"/>
    <w:bookmarkStart w:name="z76" w:id="74"/>
    <w:p>
      <w:pPr>
        <w:spacing w:after="0"/>
        <w:ind w:left="0"/>
        <w:jc w:val="both"/>
      </w:pPr>
      <w:r>
        <w:rPr>
          <w:rFonts w:ascii="Times New Roman"/>
          <w:b w:val="false"/>
          <w:i w:val="false"/>
          <w:color w:val="000000"/>
          <w:sz w:val="28"/>
        </w:rPr>
        <w:t>
      39) өзінің қарамағындағы республикалық маңызы бар ерекше қорғалатын табиғи аумақтар, экологиялық дәліздер құру және кеңейту жөніндегі жаратылыстану-ғылыми және техникалық-экономикалық негіздемелердің жобаларын әзірлеуді және оларды бекітуді ұйымдастырады;</w:t>
      </w:r>
    </w:p>
    <w:bookmarkEnd w:id="74"/>
    <w:bookmarkStart w:name="z77" w:id="75"/>
    <w:p>
      <w:pPr>
        <w:spacing w:after="0"/>
        <w:ind w:left="0"/>
        <w:jc w:val="both"/>
      </w:pPr>
      <w:r>
        <w:rPr>
          <w:rFonts w:ascii="Times New Roman"/>
          <w:b w:val="false"/>
          <w:i w:val="false"/>
          <w:color w:val="000000"/>
          <w:sz w:val="28"/>
        </w:rPr>
        <w:t>
      40) өзінің қарамағындағы ерекше қорғалатын табиғи аумақтарға басшылық жасауды, оларды күзетуді, қорғауды және қалпына келтіруді, сондай-ақ ғылыми зерттеулер жүргізуді қамтамасыз етуді жүзеге асырады;</w:t>
      </w:r>
    </w:p>
    <w:bookmarkEnd w:id="75"/>
    <w:bookmarkStart w:name="z78" w:id="76"/>
    <w:p>
      <w:pPr>
        <w:spacing w:after="0"/>
        <w:ind w:left="0"/>
        <w:jc w:val="both"/>
      </w:pPr>
      <w:r>
        <w:rPr>
          <w:rFonts w:ascii="Times New Roman"/>
          <w:b w:val="false"/>
          <w:i w:val="false"/>
          <w:color w:val="000000"/>
          <w:sz w:val="28"/>
        </w:rPr>
        <w:t>
      41) республикалық маңызы бар ерекше қорғалатын табиғи аумақтарда ғылыми қызмет ұйымдастырады;</w:t>
      </w:r>
    </w:p>
    <w:bookmarkEnd w:id="76"/>
    <w:bookmarkStart w:name="z79" w:id="77"/>
    <w:p>
      <w:pPr>
        <w:spacing w:after="0"/>
        <w:ind w:left="0"/>
        <w:jc w:val="both"/>
      </w:pPr>
      <w:r>
        <w:rPr>
          <w:rFonts w:ascii="Times New Roman"/>
          <w:b w:val="false"/>
          <w:i w:val="false"/>
          <w:color w:val="000000"/>
          <w:sz w:val="28"/>
        </w:rPr>
        <w:t>
      42) ерекше қорғалатын табиғи аумақтардың мемлекеттік кадастрын жүргізеді;</w:t>
      </w:r>
    </w:p>
    <w:bookmarkEnd w:id="77"/>
    <w:bookmarkStart w:name="z80" w:id="78"/>
    <w:p>
      <w:pPr>
        <w:spacing w:after="0"/>
        <w:ind w:left="0"/>
        <w:jc w:val="both"/>
      </w:pPr>
      <w:r>
        <w:rPr>
          <w:rFonts w:ascii="Times New Roman"/>
          <w:b w:val="false"/>
          <w:i w:val="false"/>
          <w:color w:val="000000"/>
          <w:sz w:val="28"/>
        </w:rPr>
        <w:t>
      43) өздерінің қарауындағы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жүзеге асырады;</w:t>
      </w:r>
    </w:p>
    <w:bookmarkEnd w:id="78"/>
    <w:bookmarkStart w:name="z81" w:id="79"/>
    <w:p>
      <w:pPr>
        <w:spacing w:after="0"/>
        <w:ind w:left="0"/>
        <w:jc w:val="both"/>
      </w:pPr>
      <w:r>
        <w:rPr>
          <w:rFonts w:ascii="Times New Roman"/>
          <w:b w:val="false"/>
          <w:i w:val="false"/>
          <w:color w:val="000000"/>
          <w:sz w:val="28"/>
        </w:rPr>
        <w:t>
      44)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 аумағын қозғайтын өзге де қала құрылысы құжаттамасын келісімдейді;</w:t>
      </w:r>
    </w:p>
    <w:bookmarkEnd w:id="79"/>
    <w:bookmarkStart w:name="z82" w:id="80"/>
    <w:p>
      <w:pPr>
        <w:spacing w:after="0"/>
        <w:ind w:left="0"/>
        <w:jc w:val="both"/>
      </w:pPr>
      <w:r>
        <w:rPr>
          <w:rFonts w:ascii="Times New Roman"/>
          <w:b w:val="false"/>
          <w:i w:val="false"/>
          <w:color w:val="000000"/>
          <w:sz w:val="28"/>
        </w:rPr>
        <w:t>
      45) Қазақстан Республикасының заңдарында белгіленген құзыреті шегінде әкімшілік құқық бұзушылықтар туралы істер бойынша іс жүргізеді;</w:t>
      </w:r>
    </w:p>
    <w:bookmarkEnd w:id="80"/>
    <w:bookmarkStart w:name="z83" w:id="81"/>
    <w:p>
      <w:pPr>
        <w:spacing w:after="0"/>
        <w:ind w:left="0"/>
        <w:jc w:val="both"/>
      </w:pPr>
      <w:r>
        <w:rPr>
          <w:rFonts w:ascii="Times New Roman"/>
          <w:b w:val="false"/>
          <w:i w:val="false"/>
          <w:color w:val="000000"/>
          <w:sz w:val="28"/>
        </w:rPr>
        <w:t>
      46)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береді;</w:t>
      </w:r>
    </w:p>
    <w:bookmarkEnd w:id="81"/>
    <w:bookmarkStart w:name="z84" w:id="82"/>
    <w:p>
      <w:pPr>
        <w:spacing w:after="0"/>
        <w:ind w:left="0"/>
        <w:jc w:val="both"/>
      </w:pPr>
      <w:r>
        <w:rPr>
          <w:rFonts w:ascii="Times New Roman"/>
          <w:b w:val="false"/>
          <w:i w:val="false"/>
          <w:color w:val="000000"/>
          <w:sz w:val="28"/>
        </w:rPr>
        <w:t>
      47) аңшы куәлігін беру жөніндегі есептіліктің нысанын әзірлейді және бекітеді;</w:t>
      </w:r>
    </w:p>
    <w:bookmarkEnd w:id="82"/>
    <w:bookmarkStart w:name="z85" w:id="83"/>
    <w:p>
      <w:pPr>
        <w:spacing w:after="0"/>
        <w:ind w:left="0"/>
        <w:jc w:val="both"/>
      </w:pPr>
      <w:r>
        <w:rPr>
          <w:rFonts w:ascii="Times New Roman"/>
          <w:b w:val="false"/>
          <w:i w:val="false"/>
          <w:color w:val="000000"/>
          <w:sz w:val="28"/>
        </w:rPr>
        <w:t>
      48) жануарларды интродукциялауды, реинтродукциялауды, будандастыруды жүргізуге рұқсаттар береді;</w:t>
      </w:r>
    </w:p>
    <w:bookmarkEnd w:id="83"/>
    <w:bookmarkStart w:name="z86" w:id="84"/>
    <w:p>
      <w:pPr>
        <w:spacing w:after="0"/>
        <w:ind w:left="0"/>
        <w:jc w:val="both"/>
      </w:pPr>
      <w:r>
        <w:rPr>
          <w:rFonts w:ascii="Times New Roman"/>
          <w:b w:val="false"/>
          <w:i w:val="false"/>
          <w:color w:val="000000"/>
          <w:sz w:val="28"/>
        </w:rPr>
        <w:t>
      49) жануарлар дүниесін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84"/>
    <w:bookmarkStart w:name="z87" w:id="85"/>
    <w:p>
      <w:pPr>
        <w:spacing w:after="0"/>
        <w:ind w:left="0"/>
        <w:jc w:val="both"/>
      </w:pPr>
      <w:r>
        <w:rPr>
          <w:rFonts w:ascii="Times New Roman"/>
          <w:b w:val="false"/>
          <w:i w:val="false"/>
          <w:color w:val="000000"/>
          <w:sz w:val="28"/>
        </w:rPr>
        <w:t>
      50) жануарлар дүниесінің мемлекеттік есебін, оның кадастрын және мониторингін жүргізуді ұйымдастырады;</w:t>
      </w:r>
    </w:p>
    <w:bookmarkEnd w:id="85"/>
    <w:bookmarkStart w:name="z88" w:id="86"/>
    <w:p>
      <w:pPr>
        <w:spacing w:after="0"/>
        <w:ind w:left="0"/>
        <w:jc w:val="both"/>
      </w:pPr>
      <w:r>
        <w:rPr>
          <w:rFonts w:ascii="Times New Roman"/>
          <w:b w:val="false"/>
          <w:i w:val="false"/>
          <w:color w:val="000000"/>
          <w:sz w:val="28"/>
        </w:rPr>
        <w:t>
      51) жануарлар дүниесін қорғау, өсімін молайту және пайдалану саласында мемлекеттік саясатты іске асырады;</w:t>
      </w:r>
    </w:p>
    <w:bookmarkEnd w:id="86"/>
    <w:bookmarkStart w:name="z89" w:id="87"/>
    <w:p>
      <w:pPr>
        <w:spacing w:after="0"/>
        <w:ind w:left="0"/>
        <w:jc w:val="both"/>
      </w:pPr>
      <w:r>
        <w:rPr>
          <w:rFonts w:ascii="Times New Roman"/>
          <w:b w:val="false"/>
          <w:i w:val="false"/>
          <w:color w:val="000000"/>
          <w:sz w:val="28"/>
        </w:rPr>
        <w:t>
      52) интернет-ресурста зоологиялық коллекциялар тізілімін жүргізеді, орналастырады және тоқсан сайын жаңартып тұрады;</w:t>
      </w:r>
    </w:p>
    <w:bookmarkEnd w:id="87"/>
    <w:bookmarkStart w:name="z90" w:id="88"/>
    <w:p>
      <w:pPr>
        <w:spacing w:after="0"/>
        <w:ind w:left="0"/>
        <w:jc w:val="both"/>
      </w:pPr>
      <w:r>
        <w:rPr>
          <w:rFonts w:ascii="Times New Roman"/>
          <w:b w:val="false"/>
          <w:i w:val="false"/>
          <w:color w:val="000000"/>
          <w:sz w:val="28"/>
        </w:rPr>
        <w:t>
      53) жануарларды интродукциялауды, реинтродукциялауды және будандастыруды жүзеге асыру тәртібінің сақталуына мемлекеттік бақылауды жүзеге асырады;</w:t>
      </w:r>
    </w:p>
    <w:bookmarkEnd w:id="88"/>
    <w:bookmarkStart w:name="z91" w:id="89"/>
    <w:p>
      <w:pPr>
        <w:spacing w:after="0"/>
        <w:ind w:left="0"/>
        <w:jc w:val="both"/>
      </w:pPr>
      <w:r>
        <w:rPr>
          <w:rFonts w:ascii="Times New Roman"/>
          <w:b w:val="false"/>
          <w:i w:val="false"/>
          <w:color w:val="000000"/>
          <w:sz w:val="28"/>
        </w:rPr>
        <w:t>
      54)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89"/>
    <w:bookmarkStart w:name="z92" w:id="90"/>
    <w:p>
      <w:pPr>
        <w:spacing w:after="0"/>
        <w:ind w:left="0"/>
        <w:jc w:val="both"/>
      </w:pPr>
      <w:r>
        <w:rPr>
          <w:rFonts w:ascii="Times New Roman"/>
          <w:b w:val="false"/>
          <w:i w:val="false"/>
          <w:color w:val="000000"/>
          <w:sz w:val="28"/>
        </w:rPr>
        <w:t>
      55) жануарлар дүниесін қорғау, өсімін молайту және пайдалану саласындағы мемлекеттік бақылауды және қадағалауды жүзеге асырады;</w:t>
      </w:r>
    </w:p>
    <w:bookmarkEnd w:id="90"/>
    <w:bookmarkStart w:name="z93" w:id="91"/>
    <w:p>
      <w:pPr>
        <w:spacing w:after="0"/>
        <w:ind w:left="0"/>
        <w:jc w:val="both"/>
      </w:pPr>
      <w:r>
        <w:rPr>
          <w:rFonts w:ascii="Times New Roman"/>
          <w:b w:val="false"/>
          <w:i w:val="false"/>
          <w:color w:val="000000"/>
          <w:sz w:val="28"/>
        </w:rPr>
        <w:t>
      56) Аңшылық шаруашылығын жүргізу қағидаларының сақталуына бақылау жасайды;</w:t>
      </w:r>
    </w:p>
    <w:bookmarkEnd w:id="91"/>
    <w:bookmarkStart w:name="z94" w:id="92"/>
    <w:p>
      <w:pPr>
        <w:spacing w:after="0"/>
        <w:ind w:left="0"/>
        <w:jc w:val="both"/>
      </w:pPr>
      <w:r>
        <w:rPr>
          <w:rFonts w:ascii="Times New Roman"/>
          <w:b w:val="false"/>
          <w:i w:val="false"/>
          <w:color w:val="000000"/>
          <w:sz w:val="28"/>
        </w:rPr>
        <w:t>
      57) Аң аулау қағидаларының сақталуына бақылау жасайды;</w:t>
      </w:r>
    </w:p>
    <w:bookmarkEnd w:id="92"/>
    <w:bookmarkStart w:name="z95" w:id="93"/>
    <w:p>
      <w:pPr>
        <w:spacing w:after="0"/>
        <w:ind w:left="0"/>
        <w:jc w:val="both"/>
      </w:pPr>
      <w:r>
        <w:rPr>
          <w:rFonts w:ascii="Times New Roman"/>
          <w:b w:val="false"/>
          <w:i w:val="false"/>
          <w:color w:val="000000"/>
          <w:sz w:val="28"/>
        </w:rPr>
        <w:t>
      58) жануарлар дүниесін қорғау, өсімін молайту және пайдалану саласындағы нормалар мен нормативтердің сақталуына бақылау жасайды;</w:t>
      </w:r>
    </w:p>
    <w:bookmarkEnd w:id="93"/>
    <w:bookmarkStart w:name="z96" w:id="94"/>
    <w:p>
      <w:pPr>
        <w:spacing w:after="0"/>
        <w:ind w:left="0"/>
        <w:jc w:val="both"/>
      </w:pPr>
      <w:r>
        <w:rPr>
          <w:rFonts w:ascii="Times New Roman"/>
          <w:b w:val="false"/>
          <w:i w:val="false"/>
          <w:color w:val="000000"/>
          <w:sz w:val="28"/>
        </w:rPr>
        <w:t>
      59) жануарлар дүниесін қорғау, өсімін молайту және пайдалану жөніндегі іс-шаралардың орындалуын бақылайды және қадағалайды;</w:t>
      </w:r>
    </w:p>
    <w:bookmarkEnd w:id="94"/>
    <w:bookmarkStart w:name="z97" w:id="95"/>
    <w:p>
      <w:pPr>
        <w:spacing w:after="0"/>
        <w:ind w:left="0"/>
        <w:jc w:val="both"/>
      </w:pPr>
      <w:r>
        <w:rPr>
          <w:rFonts w:ascii="Times New Roman"/>
          <w:b w:val="false"/>
          <w:i w:val="false"/>
          <w:color w:val="000000"/>
          <w:sz w:val="28"/>
        </w:rPr>
        <w:t>
      60) жануарлар дүниесін пайдалануға белгіленген шектеулер мен тыйым салулардың сақталуына бақылау мен қадағалауды жүзеге асырады;</w:t>
      </w:r>
    </w:p>
    <w:bookmarkEnd w:id="95"/>
    <w:bookmarkStart w:name="z98" w:id="96"/>
    <w:p>
      <w:pPr>
        <w:spacing w:after="0"/>
        <w:ind w:left="0"/>
        <w:jc w:val="both"/>
      </w:pPr>
      <w:r>
        <w:rPr>
          <w:rFonts w:ascii="Times New Roman"/>
          <w:b w:val="false"/>
          <w:i w:val="false"/>
          <w:color w:val="000000"/>
          <w:sz w:val="28"/>
        </w:rPr>
        <w:t>
      61) "Жануарлар дүниесiн қорғау, өсiмiн молайту және пайдалану туралы" 2004 жылғы 9 шілдедегі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келісімдейді;</w:t>
      </w:r>
    </w:p>
    <w:bookmarkEnd w:id="96"/>
    <w:bookmarkStart w:name="z99" w:id="97"/>
    <w:p>
      <w:pPr>
        <w:spacing w:after="0"/>
        <w:ind w:left="0"/>
        <w:jc w:val="both"/>
      </w:pPr>
      <w:r>
        <w:rPr>
          <w:rFonts w:ascii="Times New Roman"/>
          <w:b w:val="false"/>
          <w:i w:val="false"/>
          <w:color w:val="000000"/>
          <w:sz w:val="28"/>
        </w:rPr>
        <w:t>
      62) жабайы тірі жануарларды, оның ішінде сирек кездесетін және құрып кету қаупі төнген жануарларды Еуразиялық экономикалық одақтың кеден аумағынан әкетуге қорытынды (рұқсат құжатын) береді;</w:t>
      </w:r>
    </w:p>
    <w:bookmarkEnd w:id="97"/>
    <w:bookmarkStart w:name="z100" w:id="98"/>
    <w:p>
      <w:pPr>
        <w:spacing w:after="0"/>
        <w:ind w:left="0"/>
        <w:jc w:val="both"/>
      </w:pPr>
      <w:r>
        <w:rPr>
          <w:rFonts w:ascii="Times New Roman"/>
          <w:b w:val="false"/>
          <w:i w:val="false"/>
          <w:color w:val="000000"/>
          <w:sz w:val="28"/>
        </w:rPr>
        <w:t>
      63) балық шаруашылығы су айдындарының резервтік қорында және (немесе) учаскелері мен аңшылық алқаптарда жануарлар дүниесінің өсімін молайтуды және мемлекеттік есепке алуды ұйымдастырады және қамтамасыз етеді;</w:t>
      </w:r>
    </w:p>
    <w:bookmarkEnd w:id="98"/>
    <w:bookmarkStart w:name="z101" w:id="99"/>
    <w:p>
      <w:pPr>
        <w:spacing w:after="0"/>
        <w:ind w:left="0"/>
        <w:jc w:val="both"/>
      </w:pPr>
      <w:r>
        <w:rPr>
          <w:rFonts w:ascii="Times New Roman"/>
          <w:b w:val="false"/>
          <w:i w:val="false"/>
          <w:color w:val="000000"/>
          <w:sz w:val="28"/>
        </w:rPr>
        <w:t>
      64) жануарлар дүниесі объектілерін, олардың бөліктері мен дериваттарын пайдалануға шектеу мен тыйым салуды енгізу, жануарлар дүниесі объектілерін пайдаланудың және (немесе) оларды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99"/>
    <w:bookmarkStart w:name="z102" w:id="100"/>
    <w:p>
      <w:pPr>
        <w:spacing w:after="0"/>
        <w:ind w:left="0"/>
        <w:jc w:val="both"/>
      </w:pPr>
      <w:r>
        <w:rPr>
          <w:rFonts w:ascii="Times New Roman"/>
          <w:b w:val="false"/>
          <w:i w:val="false"/>
          <w:color w:val="000000"/>
          <w:sz w:val="28"/>
        </w:rPr>
        <w:t>
      65) Мемлекеттік қызметтер көрсету мәселелері жөніндегі бірыңғай байланыс орталығына мемлекеттік қызметтерді көрсету тәртібі туралы ақпарат ұсынады;</w:t>
      </w:r>
    </w:p>
    <w:bookmarkEnd w:id="100"/>
    <w:bookmarkStart w:name="z103" w:id="101"/>
    <w:p>
      <w:pPr>
        <w:spacing w:after="0"/>
        <w:ind w:left="0"/>
        <w:jc w:val="both"/>
      </w:pPr>
      <w:r>
        <w:rPr>
          <w:rFonts w:ascii="Times New Roman"/>
          <w:b w:val="false"/>
          <w:i w:val="false"/>
          <w:color w:val="000000"/>
          <w:sz w:val="28"/>
        </w:rPr>
        <w:t>
      66) жануарлар дүниесін қорғау, өсімін молайту және пайдалану саласында жергілікті атқарушы органдарға мемлекеттік бақылау мен қадағалауды жүзеге асырады;</w:t>
      </w:r>
    </w:p>
    <w:bookmarkEnd w:id="101"/>
    <w:bookmarkStart w:name="z104" w:id="102"/>
    <w:p>
      <w:pPr>
        <w:spacing w:after="0"/>
        <w:ind w:left="0"/>
        <w:jc w:val="both"/>
      </w:pPr>
      <w:r>
        <w:rPr>
          <w:rFonts w:ascii="Times New Roman"/>
          <w:b w:val="false"/>
          <w:i w:val="false"/>
          <w:color w:val="000000"/>
          <w:sz w:val="28"/>
        </w:rPr>
        <w:t>
      67) Қазақстан Республикасының ерекше қорғалатын табиғи аумақтар, жануарлар дүниесін қорғау, өсімін молайту және пайдалану саласындағы заңнамасының, Қазақстан Республикасы орман заңнамасының бұзылуы анықталған жағдайда жеке және заңды тұлғалардың қызметін тоқтата тұрады;</w:t>
      </w:r>
    </w:p>
    <w:bookmarkEnd w:id="102"/>
    <w:bookmarkStart w:name="z105" w:id="103"/>
    <w:p>
      <w:pPr>
        <w:spacing w:after="0"/>
        <w:ind w:left="0"/>
        <w:jc w:val="both"/>
      </w:pPr>
      <w:r>
        <w:rPr>
          <w:rFonts w:ascii="Times New Roman"/>
          <w:b w:val="false"/>
          <w:i w:val="false"/>
          <w:color w:val="000000"/>
          <w:sz w:val="28"/>
        </w:rPr>
        <w:t>
      68) Қазақстан Республикасының заңдарында, Қазақстан Республикасы Президентінің, Қазақстан Республикасы Үкіметінің және Қазақстан Республикасының Экология, геология және табиғи ресурстар министрінің актілерінде көзделген өзге де функцияларды жүзеге асырады.</w:t>
      </w:r>
    </w:p>
    <w:bookmarkEnd w:id="103"/>
    <w:bookmarkStart w:name="z106" w:id="104"/>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104"/>
    <w:bookmarkStart w:name="z107" w:id="105"/>
    <w:p>
      <w:pPr>
        <w:spacing w:after="0"/>
        <w:ind w:left="0"/>
        <w:jc w:val="both"/>
      </w:pPr>
      <w:r>
        <w:rPr>
          <w:rFonts w:ascii="Times New Roman"/>
          <w:b w:val="false"/>
          <w:i w:val="false"/>
          <w:color w:val="000000"/>
          <w:sz w:val="28"/>
        </w:rPr>
        <w:t>
      16. Комитетке басшылық жасауды төраға жүзеге асырады, ол Комитетке жүктелген міндеттердің орындалуына және оның өз функцияларының жүзеге асырылуына дербес жауапкершілікте болады.</w:t>
      </w:r>
    </w:p>
    <w:bookmarkEnd w:id="105"/>
    <w:bookmarkStart w:name="z108" w:id="10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06"/>
    <w:bookmarkStart w:name="z109" w:id="10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Министрдің бұйрығымен лауазымға тағайындалатын және лауазымнан босатылатын орынбасарлары болады.</w:t>
      </w:r>
    </w:p>
    <w:bookmarkEnd w:id="107"/>
    <w:bookmarkStart w:name="z110" w:id="108"/>
    <w:p>
      <w:pPr>
        <w:spacing w:after="0"/>
        <w:ind w:left="0"/>
        <w:jc w:val="both"/>
      </w:pPr>
      <w:r>
        <w:rPr>
          <w:rFonts w:ascii="Times New Roman"/>
          <w:b w:val="false"/>
          <w:i w:val="false"/>
          <w:color w:val="000000"/>
          <w:sz w:val="28"/>
        </w:rPr>
        <w:t>
      19. Комитет төрағасының өкілеттіктері:</w:t>
      </w:r>
    </w:p>
    <w:bookmarkEnd w:id="108"/>
    <w:bookmarkStart w:name="z111" w:id="109"/>
    <w:p>
      <w:pPr>
        <w:spacing w:after="0"/>
        <w:ind w:left="0"/>
        <w:jc w:val="both"/>
      </w:pPr>
      <w:r>
        <w:rPr>
          <w:rFonts w:ascii="Times New Roman"/>
          <w:b w:val="false"/>
          <w:i w:val="false"/>
          <w:color w:val="000000"/>
          <w:sz w:val="28"/>
        </w:rPr>
        <w:t>
      1) өзінің құзыреті шегінде бұйрықтарға қол қояды;</w:t>
      </w:r>
    </w:p>
    <w:bookmarkEnd w:id="109"/>
    <w:bookmarkStart w:name="z112" w:id="110"/>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110"/>
    <w:bookmarkStart w:name="z113" w:id="111"/>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111"/>
    <w:bookmarkStart w:name="z114" w:id="112"/>
    <w:p>
      <w:pPr>
        <w:spacing w:after="0"/>
        <w:ind w:left="0"/>
        <w:jc w:val="both"/>
      </w:pPr>
      <w:r>
        <w:rPr>
          <w:rFonts w:ascii="Times New Roman"/>
          <w:b w:val="false"/>
          <w:i w:val="false"/>
          <w:color w:val="000000"/>
          <w:sz w:val="28"/>
        </w:rPr>
        <w:t>
      4) ведомстволық бағынысты ұйымдардың басшыларын және олардың орынбасарларын қызметке тағайындайды және қызметтен босатады;</w:t>
      </w:r>
    </w:p>
    <w:bookmarkEnd w:id="112"/>
    <w:bookmarkStart w:name="z115" w:id="113"/>
    <w:p>
      <w:pPr>
        <w:spacing w:after="0"/>
        <w:ind w:left="0"/>
        <w:jc w:val="both"/>
      </w:pPr>
      <w:r>
        <w:rPr>
          <w:rFonts w:ascii="Times New Roman"/>
          <w:b w:val="false"/>
          <w:i w:val="false"/>
          <w:color w:val="000000"/>
          <w:sz w:val="28"/>
        </w:rPr>
        <w:t>
      5) Комитеттің ведомстволық бағынысты ұйымдары басшыларының ұсынымы бойынша филиалдардың директорларын және олардың орынбасарларын қызметке тағайындайды және қызметтен босатады;</w:t>
      </w:r>
    </w:p>
    <w:bookmarkEnd w:id="113"/>
    <w:bookmarkStart w:name="z116" w:id="114"/>
    <w:p>
      <w:pPr>
        <w:spacing w:after="0"/>
        <w:ind w:left="0"/>
        <w:jc w:val="both"/>
      </w:pPr>
      <w:r>
        <w:rPr>
          <w:rFonts w:ascii="Times New Roman"/>
          <w:b w:val="false"/>
          <w:i w:val="false"/>
          <w:color w:val="000000"/>
          <w:sz w:val="28"/>
        </w:rPr>
        <w:t>
      6) аумақтық бөлімшелердің басшы орынбасарларын қызметке тағайындайды және қызметтен босатады;</w:t>
      </w:r>
    </w:p>
    <w:bookmarkEnd w:id="114"/>
    <w:bookmarkStart w:name="z117" w:id="115"/>
    <w:p>
      <w:pPr>
        <w:spacing w:after="0"/>
        <w:ind w:left="0"/>
        <w:jc w:val="both"/>
      </w:pPr>
      <w:r>
        <w:rPr>
          <w:rFonts w:ascii="Times New Roman"/>
          <w:b w:val="false"/>
          <w:i w:val="false"/>
          <w:color w:val="000000"/>
          <w:sz w:val="28"/>
        </w:rPr>
        <w:t>
      7) Министрге аумақтық органдардың басшылары ынталандыру және тәртіптік жауаптылыққа тарту туралы ұсыныстар енгізеді;</w:t>
      </w:r>
    </w:p>
    <w:bookmarkEnd w:id="115"/>
    <w:bookmarkStart w:name="z118" w:id="116"/>
    <w:p>
      <w:pPr>
        <w:spacing w:after="0"/>
        <w:ind w:left="0"/>
        <w:jc w:val="both"/>
      </w:pPr>
      <w:r>
        <w:rPr>
          <w:rFonts w:ascii="Times New Roman"/>
          <w:b w:val="false"/>
          <w:i w:val="false"/>
          <w:color w:val="000000"/>
          <w:sz w:val="28"/>
        </w:rPr>
        <w:t>
      8) өзінің орынбасарларының, Комитеттің құрылымдық бөлімшелері, аумақтық органдары және ведомстволық бағынысты ұйымдары басшыларының міндеттері мен өкілеттіктерін айқындайды;</w:t>
      </w:r>
    </w:p>
    <w:bookmarkEnd w:id="116"/>
    <w:bookmarkStart w:name="z119" w:id="117"/>
    <w:p>
      <w:pPr>
        <w:spacing w:after="0"/>
        <w:ind w:left="0"/>
        <w:jc w:val="both"/>
      </w:pPr>
      <w:r>
        <w:rPr>
          <w:rFonts w:ascii="Times New Roman"/>
          <w:b w:val="false"/>
          <w:i w:val="false"/>
          <w:color w:val="000000"/>
          <w:sz w:val="28"/>
        </w:rPr>
        <w:t>
      9)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117"/>
    <w:bookmarkStart w:name="z120" w:id="118"/>
    <w:p>
      <w:pPr>
        <w:spacing w:after="0"/>
        <w:ind w:left="0"/>
        <w:jc w:val="both"/>
      </w:pPr>
      <w:r>
        <w:rPr>
          <w:rFonts w:ascii="Times New Roman"/>
          <w:b w:val="false"/>
          <w:i w:val="false"/>
          <w:color w:val="000000"/>
          <w:sz w:val="28"/>
        </w:rPr>
        <w:t>
      10)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bookmarkEnd w:id="118"/>
    <w:bookmarkStart w:name="z121" w:id="119"/>
    <w:p>
      <w:pPr>
        <w:spacing w:after="0"/>
        <w:ind w:left="0"/>
        <w:jc w:val="both"/>
      </w:pPr>
      <w:r>
        <w:rPr>
          <w:rFonts w:ascii="Times New Roman"/>
          <w:b w:val="false"/>
          <w:i w:val="false"/>
          <w:color w:val="000000"/>
          <w:sz w:val="28"/>
        </w:rPr>
        <w:t>
      11) аумақтық бөлімшелердің басшыларына іссапарға жіберу (шетелге іссапарға жіберуді қоспағанда), материалдық көмек көрсету, даярлау, қайта даярлау және біліктілігін арттыру, көтермелеу, үстемеақылар төлеу мәселелерін шешеді;</w:t>
      </w:r>
    </w:p>
    <w:bookmarkEnd w:id="119"/>
    <w:bookmarkStart w:name="z122" w:id="120"/>
    <w:p>
      <w:pPr>
        <w:spacing w:after="0"/>
        <w:ind w:left="0"/>
        <w:jc w:val="both"/>
      </w:pPr>
      <w:r>
        <w:rPr>
          <w:rFonts w:ascii="Times New Roman"/>
          <w:b w:val="false"/>
          <w:i w:val="false"/>
          <w:color w:val="000000"/>
          <w:sz w:val="28"/>
        </w:rPr>
        <w:t>
      12) заңнамада белгіленген тәртіппен аумақтық органдардың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120"/>
    <w:bookmarkStart w:name="z123" w:id="121"/>
    <w:p>
      <w:pPr>
        <w:spacing w:after="0"/>
        <w:ind w:left="0"/>
        <w:jc w:val="both"/>
      </w:pPr>
      <w:r>
        <w:rPr>
          <w:rFonts w:ascii="Times New Roman"/>
          <w:b w:val="false"/>
          <w:i w:val="false"/>
          <w:color w:val="000000"/>
          <w:sz w:val="28"/>
        </w:rPr>
        <w:t>
      13) Комитеттің аумақтық органының басшысы болмаған уақытта оның міндеттерін Комитеттің аумақтық органы басшының орынбасарына немесе басқа қызметкеріне жүктеу мәселелерін заңнамада белгіленген тәртіппен шешеді;</w:t>
      </w:r>
    </w:p>
    <w:bookmarkEnd w:id="121"/>
    <w:bookmarkStart w:name="z124" w:id="122"/>
    <w:p>
      <w:pPr>
        <w:spacing w:after="0"/>
        <w:ind w:left="0"/>
        <w:jc w:val="both"/>
      </w:pPr>
      <w:r>
        <w:rPr>
          <w:rFonts w:ascii="Times New Roman"/>
          <w:b w:val="false"/>
          <w:i w:val="false"/>
          <w:color w:val="000000"/>
          <w:sz w:val="28"/>
        </w:rPr>
        <w:t>
      14) құрылымдық бөлімшелердің ережелерін және өзінің құзіреті шегінде Комитеттің ведомстволық бағынысты ұйымдарының құрылтай құжаттарын, сондай-ақ Комитеттің қарамағындағы аумақтық органдардың ережелерін бекітеді;</w:t>
      </w:r>
    </w:p>
    <w:bookmarkEnd w:id="122"/>
    <w:bookmarkStart w:name="z125" w:id="123"/>
    <w:p>
      <w:pPr>
        <w:spacing w:after="0"/>
        <w:ind w:left="0"/>
        <w:jc w:val="both"/>
      </w:pPr>
      <w:r>
        <w:rPr>
          <w:rFonts w:ascii="Times New Roman"/>
          <w:b w:val="false"/>
          <w:i w:val="false"/>
          <w:color w:val="000000"/>
          <w:sz w:val="28"/>
        </w:rPr>
        <w:t>
      15)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123"/>
    <w:bookmarkStart w:name="z126" w:id="124"/>
    <w:p>
      <w:pPr>
        <w:spacing w:after="0"/>
        <w:ind w:left="0"/>
        <w:jc w:val="both"/>
      </w:pPr>
      <w:r>
        <w:rPr>
          <w:rFonts w:ascii="Times New Roman"/>
          <w:b w:val="false"/>
          <w:i w:val="false"/>
          <w:color w:val="000000"/>
          <w:sz w:val="28"/>
        </w:rPr>
        <w:t>
      16) Комитеттің ведомстволық бағынысты ұйымдарының құрылымы мен штат кестелерін келісімдейді;</w:t>
      </w:r>
    </w:p>
    <w:bookmarkEnd w:id="124"/>
    <w:bookmarkStart w:name="z127" w:id="125"/>
    <w:p>
      <w:pPr>
        <w:spacing w:after="0"/>
        <w:ind w:left="0"/>
        <w:jc w:val="both"/>
      </w:pPr>
      <w:r>
        <w:rPr>
          <w:rFonts w:ascii="Times New Roman"/>
          <w:b w:val="false"/>
          <w:i w:val="false"/>
          <w:color w:val="000000"/>
          <w:sz w:val="28"/>
        </w:rPr>
        <w:t>
      17) реттелмелі салада мемлекеттік саясатты қалыптастыру жөнінде ұсыныстар тұжырымдайды;</w:t>
      </w:r>
    </w:p>
    <w:bookmarkEnd w:id="125"/>
    <w:bookmarkStart w:name="z128" w:id="126"/>
    <w:p>
      <w:pPr>
        <w:spacing w:after="0"/>
        <w:ind w:left="0"/>
        <w:jc w:val="both"/>
      </w:pPr>
      <w:r>
        <w:rPr>
          <w:rFonts w:ascii="Times New Roman"/>
          <w:b w:val="false"/>
          <w:i w:val="false"/>
          <w:color w:val="000000"/>
          <w:sz w:val="28"/>
        </w:rPr>
        <w:t>
      18) аумақтық органдардың Комитетпен өзара іс-қимыл жасау құзыреті мен тәртібін айқындайды;</w:t>
      </w:r>
    </w:p>
    <w:bookmarkEnd w:id="126"/>
    <w:bookmarkStart w:name="z129" w:id="127"/>
    <w:p>
      <w:pPr>
        <w:spacing w:after="0"/>
        <w:ind w:left="0"/>
        <w:jc w:val="both"/>
      </w:pPr>
      <w:r>
        <w:rPr>
          <w:rFonts w:ascii="Times New Roman"/>
          <w:b w:val="false"/>
          <w:i w:val="false"/>
          <w:color w:val="000000"/>
          <w:sz w:val="28"/>
        </w:rPr>
        <w:t>
      19) аумақтық органдар мен ведомстволық бағынысты ұйымдар актілерінің күшін жояды немесе қолданылуын толық немесе ішінара тоқтатады;</w:t>
      </w:r>
    </w:p>
    <w:bookmarkEnd w:id="127"/>
    <w:bookmarkStart w:name="z130" w:id="128"/>
    <w:p>
      <w:pPr>
        <w:spacing w:after="0"/>
        <w:ind w:left="0"/>
        <w:jc w:val="both"/>
      </w:pPr>
      <w:r>
        <w:rPr>
          <w:rFonts w:ascii="Times New Roman"/>
          <w:b w:val="false"/>
          <w:i w:val="false"/>
          <w:color w:val="000000"/>
          <w:sz w:val="28"/>
        </w:rPr>
        <w:t>
      20) мемлекеттік органдар мен өзге де ұйымдарда сенімхатсыз Комитеттің өкілі болады;</w:t>
      </w:r>
    </w:p>
    <w:bookmarkEnd w:id="128"/>
    <w:bookmarkStart w:name="z131" w:id="129"/>
    <w:p>
      <w:pPr>
        <w:spacing w:after="0"/>
        <w:ind w:left="0"/>
        <w:jc w:val="both"/>
      </w:pPr>
      <w:r>
        <w:rPr>
          <w:rFonts w:ascii="Times New Roman"/>
          <w:b w:val="false"/>
          <w:i w:val="false"/>
          <w:color w:val="000000"/>
          <w:sz w:val="28"/>
        </w:rPr>
        <w:t>
      21) Комитетте қаржы-шаруашылық қызметіне және мемлекеттік сатып алуды өткізуге жалпы басшылықты жүзеге асырады;</w:t>
      </w:r>
    </w:p>
    <w:bookmarkEnd w:id="129"/>
    <w:bookmarkStart w:name="z132" w:id="130"/>
    <w:p>
      <w:pPr>
        <w:spacing w:after="0"/>
        <w:ind w:left="0"/>
        <w:jc w:val="both"/>
      </w:pPr>
      <w:r>
        <w:rPr>
          <w:rFonts w:ascii="Times New Roman"/>
          <w:b w:val="false"/>
          <w:i w:val="false"/>
          <w:color w:val="000000"/>
          <w:sz w:val="28"/>
        </w:rPr>
        <w:t>
      22) Қазақстан Республикасының заңдары мен Президентінің актілеріне сәйкес өзге де өкілеттіктерді жүзеге асырады.</w:t>
      </w:r>
    </w:p>
    <w:bookmarkEnd w:id="130"/>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тұлға орындайды.</w:t>
      </w:r>
    </w:p>
    <w:bookmarkStart w:name="z133" w:id="13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1"/>
    <w:bookmarkStart w:name="z134" w:id="132"/>
    <w:p>
      <w:pPr>
        <w:spacing w:after="0"/>
        <w:ind w:left="0"/>
        <w:jc w:val="left"/>
      </w:pPr>
      <w:r>
        <w:rPr>
          <w:rFonts w:ascii="Times New Roman"/>
          <w:b/>
          <w:i w:val="false"/>
          <w:color w:val="000000"/>
        </w:rPr>
        <w:t xml:space="preserve"> 4-тарау. Комитеттің мүлкі</w:t>
      </w:r>
    </w:p>
    <w:bookmarkEnd w:id="132"/>
    <w:bookmarkStart w:name="z135" w:id="13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3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6" w:id="13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4"/>
    <w:bookmarkStart w:name="z137" w:id="135"/>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38" w:id="136"/>
    <w:p>
      <w:pPr>
        <w:spacing w:after="0"/>
        <w:ind w:left="0"/>
        <w:jc w:val="left"/>
      </w:pPr>
      <w:r>
        <w:rPr>
          <w:rFonts w:ascii="Times New Roman"/>
          <w:b/>
          <w:i w:val="false"/>
          <w:color w:val="000000"/>
        </w:rPr>
        <w:t xml:space="preserve"> 5-тарау. Комитетті қайта ұйымдастыру және тарату</w:t>
      </w:r>
    </w:p>
    <w:bookmarkEnd w:id="136"/>
    <w:bookmarkStart w:name="z139" w:id="13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7"/>
    <w:p>
      <w:pPr>
        <w:spacing w:after="0"/>
        <w:ind w:left="0"/>
        <w:jc w:val="both"/>
      </w:pPr>
      <w:r>
        <w:rPr>
          <w:rFonts w:ascii="Times New Roman"/>
          <w:b w:val="false"/>
          <w:i w:val="false"/>
          <w:color w:val="000000"/>
          <w:sz w:val="28"/>
        </w:rPr>
        <w:t>
      Комитеттің қарамағындағы ұйымдардың тізбесі:</w:t>
      </w:r>
    </w:p>
    <w:bookmarkStart w:name="z140" w:id="13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138"/>
    <w:bookmarkStart w:name="z141" w:id="13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139"/>
    <w:bookmarkStart w:name="z142" w:id="14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140"/>
    <w:bookmarkStart w:name="z143" w:id="14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141"/>
    <w:bookmarkStart w:name="z144" w:id="142"/>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142"/>
    <w:bookmarkStart w:name="z145" w:id="143"/>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143"/>
    <w:bookmarkStart w:name="z146" w:id="144"/>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144"/>
    <w:bookmarkStart w:name="z147" w:id="145"/>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145"/>
    <w:bookmarkStart w:name="z148" w:id="146"/>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146"/>
    <w:bookmarkStart w:name="z149" w:id="147"/>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147"/>
    <w:bookmarkStart w:name="z150" w:id="148"/>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148"/>
    <w:bookmarkStart w:name="z151" w:id="149"/>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149"/>
    <w:bookmarkStart w:name="z152" w:id="150"/>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w:t>
      </w:r>
    </w:p>
    <w:bookmarkEnd w:id="150"/>
    <w:bookmarkStart w:name="z153" w:id="151"/>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151"/>
    <w:bookmarkStart w:name="z154" w:id="152"/>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152"/>
    <w:bookmarkStart w:name="z155" w:id="153"/>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153"/>
    <w:bookmarkStart w:name="z156" w:id="154"/>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w:t>
      </w:r>
    </w:p>
    <w:bookmarkEnd w:id="154"/>
    <w:bookmarkStart w:name="z157" w:id="155"/>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155"/>
    <w:bookmarkStart w:name="z158" w:id="156"/>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156"/>
    <w:bookmarkStart w:name="z159" w:id="157"/>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157"/>
    <w:bookmarkStart w:name="z160" w:id="158"/>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158"/>
    <w:bookmarkStart w:name="z161" w:id="159"/>
    <w:p>
      <w:pPr>
        <w:spacing w:after="0"/>
        <w:ind w:left="0"/>
        <w:jc w:val="both"/>
      </w:pPr>
      <w:r>
        <w:rPr>
          <w:rFonts w:ascii="Times New Roman"/>
          <w:b w:val="false"/>
          <w:i w:val="false"/>
          <w:color w:val="000000"/>
          <w:sz w:val="28"/>
        </w:rPr>
        <w:t>
      22.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159"/>
    <w:bookmarkStart w:name="z162" w:id="160"/>
    <w:p>
      <w:pPr>
        <w:spacing w:after="0"/>
        <w:ind w:left="0"/>
        <w:jc w:val="both"/>
      </w:pPr>
      <w:r>
        <w:rPr>
          <w:rFonts w:ascii="Times New Roman"/>
          <w:b w:val="false"/>
          <w:i w:val="false"/>
          <w:color w:val="000000"/>
          <w:sz w:val="28"/>
        </w:rPr>
        <w:t>
      23.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160"/>
    <w:bookmarkStart w:name="z163" w:id="161"/>
    <w:p>
      <w:pPr>
        <w:spacing w:after="0"/>
        <w:ind w:left="0"/>
        <w:jc w:val="both"/>
      </w:pPr>
      <w:r>
        <w:rPr>
          <w:rFonts w:ascii="Times New Roman"/>
          <w:b w:val="false"/>
          <w:i w:val="false"/>
          <w:color w:val="000000"/>
          <w:sz w:val="28"/>
        </w:rPr>
        <w:t>
      24.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161"/>
    <w:bookmarkStart w:name="z164" w:id="162"/>
    <w:p>
      <w:pPr>
        <w:spacing w:after="0"/>
        <w:ind w:left="0"/>
        <w:jc w:val="both"/>
      </w:pPr>
      <w:r>
        <w:rPr>
          <w:rFonts w:ascii="Times New Roman"/>
          <w:b w:val="false"/>
          <w:i w:val="false"/>
          <w:color w:val="000000"/>
          <w:sz w:val="28"/>
        </w:rPr>
        <w:t>
      25.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162"/>
    <w:bookmarkStart w:name="z165" w:id="163"/>
    <w:p>
      <w:pPr>
        <w:spacing w:after="0"/>
        <w:ind w:left="0"/>
        <w:jc w:val="both"/>
      </w:pPr>
      <w:r>
        <w:rPr>
          <w:rFonts w:ascii="Times New Roman"/>
          <w:b w:val="false"/>
          <w:i w:val="false"/>
          <w:color w:val="000000"/>
          <w:sz w:val="28"/>
        </w:rPr>
        <w:t>
      26. Қазақстан Республикасы Экология,геология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163"/>
    <w:bookmarkStart w:name="z166" w:id="164"/>
    <w:p>
      <w:pPr>
        <w:spacing w:after="0"/>
        <w:ind w:left="0"/>
        <w:jc w:val="both"/>
      </w:pPr>
      <w:r>
        <w:rPr>
          <w:rFonts w:ascii="Times New Roman"/>
          <w:b w:val="false"/>
          <w:i w:val="false"/>
          <w:color w:val="000000"/>
          <w:sz w:val="28"/>
        </w:rPr>
        <w:t>
      27.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164"/>
    <w:bookmarkStart w:name="z167" w:id="165"/>
    <w:p>
      <w:pPr>
        <w:spacing w:after="0"/>
        <w:ind w:left="0"/>
        <w:jc w:val="both"/>
      </w:pPr>
      <w:r>
        <w:rPr>
          <w:rFonts w:ascii="Times New Roman"/>
          <w:b w:val="false"/>
          <w:i w:val="false"/>
          <w:color w:val="000000"/>
          <w:sz w:val="28"/>
        </w:rPr>
        <w:t>
      28. Қазақстан Республикасы Экология, геология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165"/>
    <w:bookmarkStart w:name="z168" w:id="166"/>
    <w:p>
      <w:pPr>
        <w:spacing w:after="0"/>
        <w:ind w:left="0"/>
        <w:jc w:val="both"/>
      </w:pPr>
      <w:r>
        <w:rPr>
          <w:rFonts w:ascii="Times New Roman"/>
          <w:b w:val="false"/>
          <w:i w:val="false"/>
          <w:color w:val="000000"/>
          <w:sz w:val="28"/>
        </w:rPr>
        <w:t>
      29.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166"/>
    <w:bookmarkStart w:name="z169" w:id="167"/>
    <w:p>
      <w:pPr>
        <w:spacing w:after="0"/>
        <w:ind w:left="0"/>
        <w:jc w:val="both"/>
      </w:pPr>
      <w:r>
        <w:rPr>
          <w:rFonts w:ascii="Times New Roman"/>
          <w:b w:val="false"/>
          <w:i w:val="false"/>
          <w:color w:val="000000"/>
          <w:sz w:val="28"/>
        </w:rPr>
        <w:t>
      30.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167"/>
    <w:bookmarkStart w:name="z170" w:id="168"/>
    <w:p>
      <w:pPr>
        <w:spacing w:after="0"/>
        <w:ind w:left="0"/>
        <w:jc w:val="both"/>
      </w:pPr>
      <w:r>
        <w:rPr>
          <w:rFonts w:ascii="Times New Roman"/>
          <w:b w:val="false"/>
          <w:i w:val="false"/>
          <w:color w:val="000000"/>
          <w:sz w:val="28"/>
        </w:rPr>
        <w:t>
      31.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168"/>
    <w:bookmarkStart w:name="z171" w:id="169"/>
    <w:p>
      <w:pPr>
        <w:spacing w:after="0"/>
        <w:ind w:left="0"/>
        <w:jc w:val="both"/>
      </w:pPr>
      <w:r>
        <w:rPr>
          <w:rFonts w:ascii="Times New Roman"/>
          <w:b w:val="false"/>
          <w:i w:val="false"/>
          <w:color w:val="000000"/>
          <w:sz w:val="28"/>
        </w:rPr>
        <w:t>
      32. Қазақстан Республикасы Экология, геология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169"/>
    <w:bookmarkStart w:name="z172" w:id="170"/>
    <w:p>
      <w:pPr>
        <w:spacing w:after="0"/>
        <w:ind w:left="0"/>
        <w:jc w:val="both"/>
      </w:pPr>
      <w:r>
        <w:rPr>
          <w:rFonts w:ascii="Times New Roman"/>
          <w:b w:val="false"/>
          <w:i w:val="false"/>
          <w:color w:val="000000"/>
          <w:sz w:val="28"/>
        </w:rPr>
        <w:t>
      33.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селекциялық-тұқым шаруашылығы орталығы" республикалық мемлекеттiк қазыналық кәсiпорны.</w:t>
      </w:r>
    </w:p>
    <w:bookmarkEnd w:id="170"/>
    <w:bookmarkStart w:name="z173" w:id="171"/>
    <w:p>
      <w:pPr>
        <w:spacing w:after="0"/>
        <w:ind w:left="0"/>
        <w:jc w:val="both"/>
      </w:pPr>
      <w:r>
        <w:rPr>
          <w:rFonts w:ascii="Times New Roman"/>
          <w:b w:val="false"/>
          <w:i w:val="false"/>
          <w:color w:val="000000"/>
          <w:sz w:val="28"/>
        </w:rPr>
        <w:t>
      34.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171"/>
    <w:bookmarkStart w:name="z174" w:id="172"/>
    <w:p>
      <w:pPr>
        <w:spacing w:after="0"/>
        <w:ind w:left="0"/>
        <w:jc w:val="both"/>
      </w:pPr>
      <w:r>
        <w:rPr>
          <w:rFonts w:ascii="Times New Roman"/>
          <w:b w:val="false"/>
          <w:i w:val="false"/>
          <w:color w:val="000000"/>
          <w:sz w:val="28"/>
        </w:rPr>
        <w:t>
      35. Қазақстан Республикасы Экология, геология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172"/>
    <w:bookmarkStart w:name="z175" w:id="173"/>
    <w:p>
      <w:pPr>
        <w:spacing w:after="0"/>
        <w:ind w:left="0"/>
        <w:jc w:val="both"/>
      </w:pPr>
      <w:r>
        <w:rPr>
          <w:rFonts w:ascii="Times New Roman"/>
          <w:b w:val="false"/>
          <w:i w:val="false"/>
          <w:color w:val="000000"/>
          <w:sz w:val="28"/>
        </w:rPr>
        <w:t>
      36.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173"/>
    <w:p>
      <w:pPr>
        <w:spacing w:after="0"/>
        <w:ind w:left="0"/>
        <w:jc w:val="both"/>
      </w:pPr>
      <w:r>
        <w:rPr>
          <w:rFonts w:ascii="Times New Roman"/>
          <w:b w:val="false"/>
          <w:i w:val="false"/>
          <w:color w:val="000000"/>
          <w:sz w:val="28"/>
        </w:rPr>
        <w:t>
      Комитеттің қарамағындағы аумақтық бөлiмшелердің тізбесі:</w:t>
      </w:r>
    </w:p>
    <w:bookmarkStart w:name="z176" w:id="17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174"/>
    <w:bookmarkStart w:name="z177" w:id="17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175"/>
    <w:bookmarkStart w:name="z178" w:id="176"/>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176"/>
    <w:bookmarkStart w:name="z179" w:id="177"/>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177"/>
    <w:bookmarkStart w:name="z180" w:id="178"/>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178"/>
    <w:bookmarkStart w:name="z181" w:id="179"/>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179"/>
    <w:bookmarkStart w:name="z182" w:id="180"/>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180"/>
    <w:bookmarkStart w:name="z183" w:id="181"/>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181"/>
    <w:bookmarkStart w:name="z184" w:id="182"/>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182"/>
    <w:bookmarkStart w:name="z185" w:id="183"/>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183"/>
    <w:bookmarkStart w:name="z186" w:id="184"/>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184"/>
    <w:bookmarkStart w:name="z187" w:id="185"/>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185"/>
    <w:bookmarkStart w:name="z188" w:id="186"/>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186"/>
    <w:bookmarkStart w:name="z189" w:id="187"/>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