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dc9d" w14:textId="2cdd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"Rio Tinto Exploration Kazakhstan" (Рио Тинто Эксплорэйшн Казахстан)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Красноармейск ауылдық округі әкімінің 2021 жылғы 31 мамырдағы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2020 жылғы 8 шілдедегі № 677-EL қатты пайдалы қазбаларды барлауға берілген лицензия негізінде ШЕШТІМ:</w:t>
      </w:r>
    </w:p>
    <w:bookmarkEnd w:id="0"/>
    <w:bookmarkStart w:name="z5" w:id="1"/>
    <w:p>
      <w:pPr>
        <w:spacing w:after="0"/>
        <w:ind w:left="0"/>
        <w:jc w:val="both"/>
      </w:pPr>
      <w:r>
        <w:rPr>
          <w:rFonts w:ascii="Times New Roman"/>
          <w:b w:val="false"/>
          <w:i w:val="false"/>
          <w:color w:val="000000"/>
          <w:sz w:val="28"/>
        </w:rPr>
        <w:t>
      1. "Rio Tinto Exploration Kazakhstan" (Рио Тинто Эксплорэйшн Казахстан) жауапкершілігі шектеулі серіктестігіне 2026 жылдың 8 шілдесіне дейін Қостанай облысы Денисов ауданы Красноармейск ауылдық округінің Кочержиновка ауылындағы алаңы 10,9285 гектар ауыл шаруашылығы мақсатындағы жерлерінде пайдалы қатты қазбаларды барлау жөніндегі операцияларды жүргізу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"Rio Tinto Exploration Kazakhstan" (Рио Тинто Эксплорэйшн Казахстан) жауапкершілігі шектеулі серіктестігі жұмыстары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"Красноармейск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Красноармейск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Хлебников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