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55cb" w14:textId="c745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тоқтату және Денисов ауданы Архангельск ауылдық округі әкімінің 2021 жылғы 9 қарашадағы № 6 "Карантин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Денисов ауданы Архангельск ауылдық округі әкімінің 2021 жылғы 25 қарашадағы № 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Занының </w:t>
      </w:r>
      <w:r>
        <w:rPr>
          <w:rFonts w:ascii="Times New Roman"/>
          <w:b w:val="false"/>
          <w:i w:val="false"/>
          <w:color w:val="000000"/>
          <w:sz w:val="28"/>
        </w:rPr>
        <w:t>27-бабына</w:t>
      </w:r>
      <w:r>
        <w:rPr>
          <w:rFonts w:ascii="Times New Roman"/>
          <w:b w:val="false"/>
          <w:i w:val="false"/>
          <w:color w:val="000000"/>
          <w:sz w:val="28"/>
        </w:rPr>
        <w:t xml:space="preserve"> сәйкес және Денисов ауданы мемлекеттік бас ветеринариялық-санитариялық инспекторының 2021 жылғы 24 қарашадағы № 01-27/805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Денисов ауданы Архангельск ауылдық округі Жалтыркөл ауылының "Баталинское" жауапкершілігі шектеулі серіктестігінің аумағында мүйізді ірі қара малдың сібір жарасы ауруын жою бойынша кешенді ветеринариялық іс-шараларының жүргізілуіне байланысты белгіленген карантин тоқтатылсын.</w:t>
      </w:r>
    </w:p>
    <w:bookmarkEnd w:id="1"/>
    <w:bookmarkStart w:name="z6" w:id="2"/>
    <w:p>
      <w:pPr>
        <w:spacing w:after="0"/>
        <w:ind w:left="0"/>
        <w:jc w:val="both"/>
      </w:pPr>
      <w:r>
        <w:rPr>
          <w:rFonts w:ascii="Times New Roman"/>
          <w:b w:val="false"/>
          <w:i w:val="false"/>
          <w:color w:val="000000"/>
          <w:sz w:val="28"/>
        </w:rPr>
        <w:t xml:space="preserve">
      2. Архангельск ауылдық округі әкімінің 2021 жылғы 9 қарашадағы № 6 "Карантин белгілеу туралы" (Қазақстан Республикасы нормативтік құқықтық актілерінің Мемлекеттік тізіліміне № 160038 болып енгізілген)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"Архангельск ауылдық округі әкімінің аппараты"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оны ресми жариялағанынан кейін Денисов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Архангельск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