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a5f7b" w14:textId="48a5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"Брендт"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2021 жылғы 9 маусымдағы № 121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2020 жылғы 30 желтоқсандағы № 1106-EL қатты пайдалы қазбаларды барлауға берілген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"Брендт" жауапкершілігі шектеулі серіктестігіне, Қостанай облысы Денисов ауданы Аршалы ауылдық округінің босалқы жерлерінде орналасқан жалпы алаңы 1642,5664 гектар жер учаскесінде пайдалы қатты қазбаларды барлау жөніндегі операцияларды жүргізу үшін 2026 жылғы 30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"Брендт" жауапкершілігі шектеулі серіктестігі жұмыстар аяқталғаннан кейін бұзылған жерлерді рекультивациялауды жүргізсін.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