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3bc2" w14:textId="dc43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"Steel Corp"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Амангелді ауданы әкімдігінің 2021 жылғы 17 қарашадағы № 192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1. "Steel Corp" жауапкершілігі шектеулі серіктестігімен пайдалы қазбаларды барлау жөніндегі операцияларды жүргізу үшін, Амангелді ауданы Тасты ауылдық округі аумағында орналасқан жалпы алаңы 2248,7 гектар жер учаскесіне жер пайдаланушылардан алып қоймай, 2026 жылдың 26 мамырға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"Амангелді ауданы әкімдігінің жер қатынастары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