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f449" w14:textId="cbaf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Баянды ауылы және Батыр, Дәулет, Қызылтөбе ауылдық округтері бойынша 2021-2022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22 желтоқсандағы № 13/87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ауданының Баянды ауылы және Батыр, Дәулет, Қызылтөбе ауылдық округтері бойынша 2021-2022 жылдарға арналған жайылымдарды басқару және оларды пайдалану жөніндегі жоспары,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13/87 шешіміне 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жерлерлері бойынша 2021-2022 жылдарға арналған жайылымдарды басқару және оларды пайдалану жөніндегі жоспар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Батыр ауылдық округ жерлері бойынша 2021-2022 жылдарға арналған жайылымдарды басқару және оларды пайдалану жөніндегі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 ұтымды пайдалану қағидаларын бекіту туралы" бұйрығына (Нормативтік құқықтық актілерді мемлекеттік тіркеу тізілімінде № 15090 болып тіркелген), Қазақстан Республикасының Ауыл шаруашылығы министрінің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"Жайылымдардың жалпы алаңына түсетін жүктеменің шекті рұқсат етілетін нормасын бекіту туралы" бұйрығына (Нормативтік құқықтық актілерді мемлекеттік тіркеу тізілімінде № 11064 болып тіркелген) сәйкес әзірленді.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Батыр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Батыр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талаптарды қамтуға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Батыр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аумағындағы жер учаскелерінің меншік иелері тізімі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061"/>
        <w:gridCol w:w="2664"/>
        <w:gridCol w:w="579"/>
        <w:gridCol w:w="898"/>
        <w:gridCol w:w="898"/>
        <w:gridCol w:w="898"/>
        <w:gridCol w:w="899"/>
        <w:gridCol w:w="1382"/>
        <w:gridCol w:w="1382"/>
        <w:gridCol w:w="1061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жер пайдаланушы лардың атауы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Рахмедулла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141,4759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Еламан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Рысгуль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Узилхан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Бибихан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Роза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Жонкарбаев Асыл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Андалиева Райхан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Жарманов Куандык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372,6759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387"/>
        <w:gridCol w:w="2387"/>
        <w:gridCol w:w="1939"/>
        <w:gridCol w:w="2387"/>
        <w:gridCol w:w="2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 (гектар)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бойынша елді мекендер бөлінісінде ірі қара мал аналық (сауын) мал басын орналастыру үшін жайылымдарды бөлу жөніндегі мәліметтер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2133"/>
        <w:gridCol w:w="1111"/>
        <w:gridCol w:w="1796"/>
        <w:gridCol w:w="1843"/>
        <w:gridCol w:w="1063"/>
        <w:gridCol w:w="1456"/>
        <w:gridCol w:w="1844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(гектар)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тің қамтамасыз етілуі, %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шылық, (гектар)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1354"/>
        <w:gridCol w:w="1355"/>
        <w:gridCol w:w="1355"/>
        <w:gridCol w:w="1709"/>
        <w:gridCol w:w="997"/>
        <w:gridCol w:w="1534"/>
        <w:gridCol w:w="1534"/>
        <w:gridCol w:w="117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712"/>
        <w:gridCol w:w="2249"/>
        <w:gridCol w:w="2249"/>
        <w:gridCol w:w="2604"/>
        <w:gridCol w:w="17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42 %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үшін қолайлы жайылым айналымдарының схемасы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Батыр ауылдық округі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Батыр ауылдық округі – 11 715,0 гектар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Батыр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1192"/>
        <w:gridCol w:w="1192"/>
        <w:gridCol w:w="1198"/>
        <w:gridCol w:w="1198"/>
        <w:gridCol w:w="1193"/>
        <w:gridCol w:w="1193"/>
        <w:gridCol w:w="1199"/>
        <w:gridCol w:w="1199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қоршаулар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қоршаулар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 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КЖМ – көктемгі-жазғы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ЖКМ – жазғы-күзгі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 – 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ДҚ – демалушы қоршау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4174"/>
        <w:gridCol w:w="4174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13/87 шешіміне 2 қосымша</w:t>
            </w:r>
          </w:p>
        </w:tc>
      </w:tr>
    </w:tbl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жерлерлері бойынша 2021-2022 жылдарға арналған жайылымдарды басқару және оларды пайдалану жөніндегі жоспар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Баянды ауылы жерлері бойынша 2021-2022 жылдарға арналған жайылымдарды басқару және оларды пайдалану жөніндегі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 ұтымды пайдалану қағидаларын бекіту туралы" бұйрығына (Нормативтік құқықтық актілерді мемлекеттік тіркеу тізілімінде №15090 болып тіркелген), Қазақстан Республикасының Ауыл шаруашылығы министрінің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"Жайылымдардың жалпы алаңына түсетін жүктеменің шекті рұқсат етілетін нормасын бекіту туралы" бұйрығына (Нормативтік құқықтық актілерді мемлекеттік тіркеу тізілімінде №11064 болып тіркелген) сәйкес әзірленді.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Баянды ауылы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Баянды ауылы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талаптарды қамтуға тиіс.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Батыр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аумағындағы жер учаскелерінің меншік иелері тізімі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85"/>
        <w:gridCol w:w="1899"/>
        <w:gridCol w:w="646"/>
        <w:gridCol w:w="1003"/>
        <w:gridCol w:w="646"/>
        <w:gridCol w:w="1003"/>
        <w:gridCol w:w="1003"/>
        <w:gridCol w:w="1542"/>
        <w:gridCol w:w="1543"/>
        <w:gridCol w:w="1184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жер пайдаланушы лардың атауы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Қайырқожа Қаржауқожа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Нурболатов Нурлан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Калмышбаева Гулнар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Бадария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Тілеумағанбетова Гулжамал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Жолдыбай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Жуманбаев Худайберды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Айболат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Жиренше Жалғас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116"/>
        <w:gridCol w:w="2116"/>
        <w:gridCol w:w="1718"/>
        <w:gridCol w:w="2117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 (гектар)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</w:tbl>
    <w:bookmarkStart w:name="z10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бойынша елді мекендер бөлінісінде ірі қара мал аналық (сауын) мал басын орналастыру үшін жайылымдарды бөлу жөніндегі мәліметтер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965"/>
        <w:gridCol w:w="2280"/>
        <w:gridCol w:w="1111"/>
        <w:gridCol w:w="1797"/>
        <w:gridCol w:w="1843"/>
        <w:gridCol w:w="1064"/>
        <w:gridCol w:w="1309"/>
        <w:gridCol w:w="1404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(гектар)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шылық, (гектар)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Емір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бекет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</w:tbl>
    <w:bookmarkStart w:name="z1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127"/>
        <w:gridCol w:w="1298"/>
        <w:gridCol w:w="1298"/>
        <w:gridCol w:w="1298"/>
        <w:gridCol w:w="1638"/>
        <w:gridCol w:w="956"/>
        <w:gridCol w:w="1470"/>
        <w:gridCol w:w="1470"/>
        <w:gridCol w:w="1129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Емір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Емір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бекет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2068"/>
        <w:gridCol w:w="2068"/>
        <w:gridCol w:w="2068"/>
        <w:gridCol w:w="2396"/>
        <w:gridCol w:w="1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9307,2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52 %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9307,2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</w:tbl>
    <w:bookmarkStart w:name="z1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үшін қолайлы жайылым айналымдарының схемасы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51"/>
    <w:bookmarkStart w:name="z1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53"/>
    <w:bookmarkStart w:name="z13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Баянды ауылы – 11 610,0 гектар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292"/>
        <w:gridCol w:w="1091"/>
        <w:gridCol w:w="1092"/>
        <w:gridCol w:w="1097"/>
        <w:gridCol w:w="1097"/>
        <w:gridCol w:w="1092"/>
        <w:gridCol w:w="1092"/>
        <w:gridCol w:w="1097"/>
        <w:gridCol w:w="1098"/>
      </w:tblGrid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қоршаулар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қоршаулар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Емір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бекет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 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КЖМ – көктемгі-жазғы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ЖКМ – жазғы-күзгі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 – 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ДҚ – демалушы қоршау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3190"/>
        <w:gridCol w:w="3683"/>
        <w:gridCol w:w="3684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Емір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Емір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бекет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13/87 шешіміне 3 қосымша</w:t>
            </w:r>
          </w:p>
        </w:tc>
      </w:tr>
    </w:tbl>
    <w:bookmarkStart w:name="z1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жерлерлері бойынша 2021-2022 жылдарға арналған жайылымдарды басқару және оларды пайдалану жөніндегі жоспар</w:t>
      </w:r>
    </w:p>
    <w:bookmarkEnd w:id="57"/>
    <w:bookmarkStart w:name="z1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Дәулет ауылдық округ жерлері бойынша 2021-2022 жылдарға арналған жайылымдарды басқару және оларды пайдалану жөніндегі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 ұтымды пайдалану қағидаларын бекіту туралы" бұйрығына (Нормативтік құқықтық актілерді мемлекеттік тіркеу тізілімінде №15090 болып тіркелген), Қазақстан Республикасының Ауыл шаруашылығы министрінің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"Жайылымдардың жалпы алаңына түсетін жүктеменің шекті рұқсат етілетін нормасын бекіту туралы" бұйрығына (Нормативтік құқықтық актілерді мемлекеттік тіркеу тізілімінде №11064 болып тіркелген) сәйкес әзірленді.</w:t>
      </w:r>
    </w:p>
    <w:bookmarkEnd w:id="58"/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59"/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60"/>
    <w:bookmarkStart w:name="z1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Дәулет ауылдық округі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1"/>
    <w:bookmarkStart w:name="z1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2"/>
    <w:bookmarkStart w:name="z1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1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1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"/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Дәулет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6"/>
    <w:bookmarkStart w:name="z1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7"/>
    <w:bookmarkStart w:name="z1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талаптарды қамтуға тиіс.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Дәулет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бойынша елді мекендер бөлінісінде ірі қара мал аналық (сауын) мал басын орналастыру үшін жайылымдарды бөлу жөніндегі мәліметтер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2142"/>
        <w:gridCol w:w="1068"/>
        <w:gridCol w:w="1804"/>
        <w:gridCol w:w="1555"/>
        <w:gridCol w:w="1068"/>
        <w:gridCol w:w="1461"/>
        <w:gridCol w:w="214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(гектар)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тің қамтамасыз етілуі, %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шылық, (гектар)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32272,0</w:t>
            </w:r>
          </w:p>
        </w:tc>
      </w:tr>
    </w:tbl>
    <w:bookmarkStart w:name="z1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1354"/>
        <w:gridCol w:w="1355"/>
        <w:gridCol w:w="1355"/>
        <w:gridCol w:w="1709"/>
        <w:gridCol w:w="997"/>
        <w:gridCol w:w="1534"/>
        <w:gridCol w:w="1534"/>
        <w:gridCol w:w="117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1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2274"/>
        <w:gridCol w:w="1963"/>
        <w:gridCol w:w="1964"/>
        <w:gridCol w:w="2274"/>
        <w:gridCol w:w="1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115 %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</w:tbl>
    <w:bookmarkStart w:name="z1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үшін қолайлы жайылым айналымдарының схемасы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2737"/>
        <w:gridCol w:w="2392"/>
        <w:gridCol w:w="1933"/>
        <w:gridCol w:w="1934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4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-жазғы маусым 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76"/>
    <w:bookmarkStart w:name="z1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Дәулет ауылдық округі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78"/>
    <w:bookmarkStart w:name="z2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– 33 178,8 гектар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1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1192"/>
        <w:gridCol w:w="1192"/>
        <w:gridCol w:w="1198"/>
        <w:gridCol w:w="1198"/>
        <w:gridCol w:w="1193"/>
        <w:gridCol w:w="1193"/>
        <w:gridCol w:w="1199"/>
        <w:gridCol w:w="1199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қоршаулар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қоршаулар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 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КЖМ – көктемгі-жазғы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ЖКМ – жазғы-күзгі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 – 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ДҚ – демалушы қоршау.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4174"/>
        <w:gridCol w:w="4174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жерлерлері бойынша 2021-2022 жылдарға арналған жайылымдарды басқару және оларды пайдалану жөніндегі жоспар</w:t>
      </w:r>
    </w:p>
    <w:bookmarkEnd w:id="82"/>
    <w:bookmarkStart w:name="z2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Қызылтөбе ауылдық округ жерлері бойынша 2021-2022 жылдарға арналған жайылымдарды басқару және оларды пайдалану жөніндегі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 ұтымды пайдалану қағидаларын бекіту туралы" бұйрығына (Нормативтік құқықтық актілерді мемлекеттік тіркеу тізілімінде № 15090 болып тіркелген), Қазақстан Республикасының Ауыл шаруашылығы министрінің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"Жайылымдардың жалпы алаңына түсетін жүктеменің шекті рұқсат етілетін нормасын бекіту туралы" бұйрығына (Нормативтік құқықтық актілерді мемлекеттік тіркеу тізілімінде № 11064 болып тіркелген) сәйкес әзірленді.</w:t>
      </w:r>
    </w:p>
    <w:bookmarkEnd w:id="83"/>
    <w:bookmarkStart w:name="z2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84"/>
    <w:bookmarkStart w:name="z2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85"/>
    <w:bookmarkStart w:name="z2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Қызылтөбе ауылдық округі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6"/>
    <w:bookmarkStart w:name="z2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7"/>
    <w:bookmarkStart w:name="z2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8"/>
    <w:bookmarkStart w:name="z2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9"/>
    <w:bookmarkStart w:name="z2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0"/>
    <w:bookmarkStart w:name="z2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Қызылтөбе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1"/>
    <w:bookmarkStart w:name="z2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2"/>
    <w:bookmarkStart w:name="z2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Қызылтөбе тарды қамтуға тиіс.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Қызылтөбе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аумағындағы жер учаскелерінің меншік иелері тізімі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404"/>
        <w:gridCol w:w="1473"/>
        <w:gridCol w:w="617"/>
        <w:gridCol w:w="958"/>
        <w:gridCol w:w="617"/>
        <w:gridCol w:w="1302"/>
        <w:gridCol w:w="958"/>
        <w:gridCol w:w="1474"/>
        <w:gridCol w:w="1474"/>
        <w:gridCol w:w="1131"/>
        <w:gridCol w:w="275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жер пайдаланушы лардың атауы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"Ару-Ана" шаруа қожалығы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Бимамбетов Конысбек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шаруа қожалығы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Бекталиев Серик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2738"/>
        <w:gridCol w:w="932"/>
        <w:gridCol w:w="2738"/>
        <w:gridCol w:w="2739"/>
        <w:gridCol w:w="1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 (гектар)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24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бойынша елді мекендер бөлінісінде ірі қара мал аналық (сауын) мал басын орналастыру үшін жайылымдарды бөлу жөніндегі мәліметтер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85"/>
        <w:gridCol w:w="2159"/>
        <w:gridCol w:w="1125"/>
        <w:gridCol w:w="1818"/>
        <w:gridCol w:w="1865"/>
        <w:gridCol w:w="1076"/>
        <w:gridCol w:w="1473"/>
        <w:gridCol w:w="1866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(гектар)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тің қамтамасыз етілуі, %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шылық, (гектар)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</w:tbl>
    <w:bookmarkStart w:name="z24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1354"/>
        <w:gridCol w:w="1709"/>
        <w:gridCol w:w="1355"/>
        <w:gridCol w:w="1355"/>
        <w:gridCol w:w="997"/>
        <w:gridCol w:w="1534"/>
        <w:gridCol w:w="1534"/>
        <w:gridCol w:w="117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bookmarkStart w:name="z2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274"/>
        <w:gridCol w:w="2274"/>
        <w:gridCol w:w="1964"/>
        <w:gridCol w:w="2274"/>
        <w:gridCol w:w="1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%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</w:tbl>
    <w:bookmarkStart w:name="z2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үшін қолайлы жайылым айналымдарының схемасы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2737"/>
        <w:gridCol w:w="2392"/>
        <w:gridCol w:w="1933"/>
        <w:gridCol w:w="1934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4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-жазғы маусым 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6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103"/>
    <w:bookmarkStart w:name="z27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Қызылтөбе ауылдық округі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5"/>
    <w:bookmarkStart w:name="z2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Қызылтөбе ауылдық округі 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 кезеңмен жаю алаңы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8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Қызылтөбе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1192"/>
        <w:gridCol w:w="1192"/>
        <w:gridCol w:w="1198"/>
        <w:gridCol w:w="1198"/>
        <w:gridCol w:w="1193"/>
        <w:gridCol w:w="1193"/>
        <w:gridCol w:w="1199"/>
        <w:gridCol w:w="1199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қоршаулар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қоршаулар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Ескерту: 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КЖМ – көктемгі-жазғы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ЖКМ – жазғы-күзгі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 – жазғы маусым;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ДҚ – демалушы қоршау.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жерлерлері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9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4174"/>
        <w:gridCol w:w="4174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