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e57e" w14:textId="83fe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Маңғыстау облысы Қарақия ауданы әкімдігінің 2021 жылғы 12 қазанда № 183 қаулысы.</w:t>
      </w:r>
    </w:p>
    <w:p>
      <w:pPr>
        <w:spacing w:after="0"/>
        <w:ind w:left="0"/>
        <w:jc w:val="both"/>
      </w:pPr>
      <w:bookmarkStart w:name="z6"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w:t>
      </w:r>
      <w:r>
        <w:rPr>
          <w:rFonts w:ascii="Times New Roman"/>
          <w:b w:val="false"/>
          <w:i w:val="false"/>
          <w:color w:val="000000"/>
          <w:sz w:val="28"/>
        </w:rPr>
        <w:t>16) тармақшасына</w:t>
      </w:r>
      <w:r>
        <w:rPr>
          <w:rFonts w:ascii="Times New Roman"/>
          <w:b w:val="false"/>
          <w:i w:val="false"/>
          <w:color w:val="000000"/>
          <w:sz w:val="28"/>
        </w:rPr>
        <w:t xml:space="preserve"> сәйкес, Қарақия ауданының әкімдігі ҚАУЛЫ ЕТЕДІ:</w:t>
      </w:r>
    </w:p>
    <w:bookmarkEnd w:id="0"/>
    <w:bookmarkStart w:name="z7" w:id="1"/>
    <w:p>
      <w:pPr>
        <w:spacing w:after="0"/>
        <w:ind w:left="0"/>
        <w:jc w:val="both"/>
      </w:pPr>
      <w:r>
        <w:rPr>
          <w:rFonts w:ascii="Times New Roman"/>
          <w:b w:val="false"/>
          <w:i w:val="false"/>
          <w:color w:val="000000"/>
          <w:sz w:val="28"/>
        </w:rPr>
        <w:t>
      1. Қоса беріліп отырған Қарақия ауданы бойынша коммуналдық көрсетілетін қызметтерді ұсыну қағидасы бекітілсін.</w:t>
      </w:r>
    </w:p>
    <w:bookmarkEnd w:id="1"/>
    <w:bookmarkStart w:name="z8" w:id="2"/>
    <w:p>
      <w:pPr>
        <w:spacing w:after="0"/>
        <w:ind w:left="0"/>
        <w:jc w:val="both"/>
      </w:pPr>
      <w:r>
        <w:rPr>
          <w:rFonts w:ascii="Times New Roman"/>
          <w:b w:val="false"/>
          <w:i w:val="false"/>
          <w:color w:val="000000"/>
          <w:sz w:val="28"/>
        </w:rPr>
        <w:t>
      2. Осы қаулының орындалысын бақылау Маңғыстау облысы Қарақия ауданы әкімінің орынбасары С.Төретаевқа жүктелсін.</w:t>
      </w:r>
    </w:p>
    <w:bookmarkEnd w:id="2"/>
    <w:bookmarkStart w:name="z9"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қаулысымен бекітілген</w:t>
            </w:r>
          </w:p>
        </w:tc>
      </w:tr>
    </w:tbl>
    <w:bookmarkStart w:name="z14" w:id="4"/>
    <w:p>
      <w:pPr>
        <w:spacing w:after="0"/>
        <w:ind w:left="0"/>
        <w:jc w:val="left"/>
      </w:pPr>
      <w:r>
        <w:rPr>
          <w:rFonts w:ascii="Times New Roman"/>
          <w:b/>
          <w:i w:val="false"/>
          <w:color w:val="000000"/>
        </w:rPr>
        <w:t xml:space="preserve"> 1. Жалпы ереже</w:t>
      </w:r>
    </w:p>
    <w:bookmarkEnd w:id="4"/>
    <w:bookmarkStart w:name="z15" w:id="5"/>
    <w:p>
      <w:pPr>
        <w:spacing w:after="0"/>
        <w:ind w:left="0"/>
        <w:jc w:val="both"/>
      </w:pPr>
      <w:r>
        <w:rPr>
          <w:rFonts w:ascii="Times New Roman"/>
          <w:b w:val="false"/>
          <w:i w:val="false"/>
          <w:color w:val="000000"/>
          <w:sz w:val="28"/>
        </w:rPr>
        <w:t xml:space="preserve">
      1. Осы Қарақия ауданында коммуналдық қызметтерді көрсету Ережелері (бұдан әрі – Ережелер)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5"/>
    <w:bookmarkStart w:name="z1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Start w:name="z17" w:id="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7"/>
    <w:bookmarkStart w:name="z18" w:id="8"/>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8"/>
    <w:bookmarkStart w:name="z19" w:id="9"/>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9"/>
    <w:bookmarkStart w:name="z20" w:id="1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0"/>
    <w:bookmarkStart w:name="z21" w:id="1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1"/>
    <w:bookmarkStart w:name="z22" w:id="1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12"/>
    <w:bookmarkStart w:name="z23" w:id="1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3"/>
    <w:bookmarkStart w:name="z24" w:id="1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4"/>
    <w:bookmarkStart w:name="z25" w:id="15"/>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15"/>
    <w:bookmarkStart w:name="z26" w:id="1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6"/>
    <w:bookmarkStart w:name="z27" w:id="1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1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18"/>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18"/>
    <w:bookmarkStart w:name="z37" w:id="1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19"/>
    <w:bookmarkStart w:name="z38" w:id="20"/>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3-1 - тармақпен толықтырылды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22"/>
    <w:bookmarkStart w:name="z44" w:id="23"/>
    <w:p>
      <w:pPr>
        <w:spacing w:after="0"/>
        <w:ind w:left="0"/>
        <w:jc w:val="both"/>
      </w:pPr>
      <w:r>
        <w:rPr>
          <w:rFonts w:ascii="Times New Roman"/>
          <w:b w:val="false"/>
          <w:i w:val="false"/>
          <w:color w:val="000000"/>
          <w:sz w:val="28"/>
        </w:rPr>
        <w:t>
      6. Тұтынушылық қасиеттер және қызмет көрсету режимі:</w:t>
      </w:r>
    </w:p>
    <w:bookmarkEnd w:id="23"/>
    <w:bookmarkStart w:name="z45" w:id="24"/>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24"/>
    <w:bookmarkStart w:name="z46" w:id="25"/>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25"/>
    <w:bookmarkStart w:name="z47" w:id="2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26"/>
    <w:bookmarkStart w:name="z48" w:id="2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27"/>
    <w:bookmarkStart w:name="z49" w:id="28"/>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28"/>
    <w:bookmarkStart w:name="z50" w:id="29"/>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29"/>
    <w:bookmarkStart w:name="z51" w:id="30"/>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30"/>
    <w:bookmarkStart w:name="z52"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32"/>
    <w:bookmarkStart w:name="z55" w:id="3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 w:id="34"/>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34"/>
    <w:bookmarkStart w:name="z57" w:id="35"/>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35"/>
    <w:bookmarkStart w:name="z58" w:id="36"/>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36"/>
    <w:bookmarkStart w:name="z59" w:id="37"/>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37"/>
    <w:bookmarkStart w:name="z60"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39"/>
    <w:bookmarkStart w:name="z62" w:id="40"/>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40"/>
    <w:bookmarkStart w:name="z63" w:id="4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41"/>
    <w:bookmarkStart w:name="z64" w:id="4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42"/>
    <w:bookmarkStart w:name="z65" w:id="43"/>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43"/>
    <w:bookmarkStart w:name="z66" w:id="44"/>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44"/>
    <w:bookmarkStart w:name="z67" w:id="45"/>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45"/>
    <w:bookmarkStart w:name="z68" w:id="46"/>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46"/>
    <w:bookmarkStart w:name="z69" w:id="47"/>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47"/>
    <w:bookmarkStart w:name="z70" w:id="48"/>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48"/>
    <w:bookmarkStart w:name="z71" w:id="4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49"/>
    <w:bookmarkStart w:name="z72" w:id="50"/>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50"/>
    <w:bookmarkStart w:name="z73" w:id="5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51"/>
    <w:bookmarkStart w:name="z74" w:id="52"/>
    <w:p>
      <w:pPr>
        <w:spacing w:after="0"/>
        <w:ind w:left="0"/>
        <w:jc w:val="both"/>
      </w:pPr>
      <w:r>
        <w:rPr>
          <w:rFonts w:ascii="Times New Roman"/>
          <w:b w:val="false"/>
          <w:i w:val="false"/>
          <w:color w:val="000000"/>
          <w:sz w:val="28"/>
        </w:rPr>
        <w:t>
      20. Тұтынушы:</w:t>
      </w:r>
    </w:p>
    <w:bookmarkEnd w:id="52"/>
    <w:bookmarkStart w:name="z75" w:id="53"/>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53"/>
    <w:bookmarkStart w:name="z76" w:id="54"/>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54"/>
    <w:bookmarkStart w:name="z77" w:id="55"/>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55"/>
    <w:bookmarkStart w:name="z78" w:id="56"/>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56"/>
    <w:bookmarkStart w:name="z79" w:id="57"/>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57"/>
    <w:bookmarkStart w:name="z80" w:id="5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58"/>
    <w:bookmarkStart w:name="z81" w:id="59"/>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59"/>
    <w:bookmarkStart w:name="z82" w:id="60"/>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60"/>
    <w:bookmarkStart w:name="z83" w:id="61"/>
    <w:p>
      <w:pPr>
        <w:spacing w:after="0"/>
        <w:ind w:left="0"/>
        <w:jc w:val="both"/>
      </w:pPr>
      <w:r>
        <w:rPr>
          <w:rFonts w:ascii="Times New Roman"/>
          <w:b w:val="false"/>
          <w:i w:val="false"/>
          <w:color w:val="000000"/>
          <w:sz w:val="28"/>
        </w:rPr>
        <w:t>
      21. Жеткізуші:</w:t>
      </w:r>
    </w:p>
    <w:bookmarkEnd w:id="61"/>
    <w:bookmarkStart w:name="z84" w:id="62"/>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62"/>
    <w:bookmarkStart w:name="z85" w:id="63"/>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63"/>
    <w:bookmarkStart w:name="z86" w:id="64"/>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64"/>
    <w:bookmarkStart w:name="z87" w:id="6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65"/>
    <w:bookmarkStart w:name="z88" w:id="66"/>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66"/>
    <w:bookmarkStart w:name="z89" w:id="67"/>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67"/>
    <w:bookmarkStart w:name="z90" w:id="68"/>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68"/>
    <w:bookmarkStart w:name="z91" w:id="69"/>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69"/>
    <w:bookmarkStart w:name="z92" w:id="70"/>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70"/>
    <w:bookmarkStart w:name="z93" w:id="71"/>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71"/>
    <w:bookmarkStart w:name="z94" w:id="72"/>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73"/>
    <w:bookmarkStart w:name="z96" w:id="74"/>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74"/>
    <w:bookmarkStart w:name="z97" w:id="7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76"/>
    <w:bookmarkStart w:name="z99" w:id="77"/>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77"/>
    <w:bookmarkStart w:name="z100" w:id="78"/>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78"/>
    <w:bookmarkStart w:name="z101" w:id="79"/>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79"/>
    <w:bookmarkStart w:name="z102" w:id="80"/>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80"/>
    <w:bookmarkStart w:name="z103" w:id="8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81"/>
    <w:bookmarkStart w:name="z104" w:id="82"/>
    <w:p>
      <w:pPr>
        <w:spacing w:after="0"/>
        <w:ind w:left="0"/>
        <w:jc w:val="left"/>
      </w:pPr>
      <w:r>
        <w:rPr>
          <w:rFonts w:ascii="Times New Roman"/>
          <w:b/>
          <w:i w:val="false"/>
          <w:color w:val="000000"/>
        </w:rPr>
        <w:t xml:space="preserve"> 5 тарау. Келіспеушіліктерді шешу тәртібі</w:t>
      </w:r>
    </w:p>
    <w:bookmarkEnd w:id="82"/>
    <w:bookmarkStart w:name="z105" w:id="83"/>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83"/>
    <w:bookmarkStart w:name="z106" w:id="84"/>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84"/>
    <w:bookmarkStart w:name="z107" w:id="85"/>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85"/>
    <w:bookmarkStart w:name="z108" w:id="86"/>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86"/>
    <w:bookmarkStart w:name="z109" w:id="8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8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6" w:id="8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8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 тармақ жаңа редакцияда - Маңғыстау облысы Қарақия ауданы әкімдігінің 25.12.2023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8" w:id="89"/>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89"/>
    <w:bookmarkStart w:name="z119" w:id="9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90"/>
    <w:bookmarkStart w:name="z120" w:id="91"/>
    <w:p>
      <w:pPr>
        <w:spacing w:after="0"/>
        <w:ind w:left="0"/>
        <w:jc w:val="left"/>
      </w:pPr>
      <w:r>
        <w:rPr>
          <w:rFonts w:ascii="Times New Roman"/>
          <w:b/>
          <w:i w:val="false"/>
          <w:color w:val="000000"/>
        </w:rPr>
        <w:t xml:space="preserve"> 6 тарау. Қорытынды ережелер</w:t>
      </w:r>
    </w:p>
    <w:bookmarkEnd w:id="91"/>
    <w:bookmarkStart w:name="z121" w:id="92"/>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92"/>
    <w:bookmarkStart w:name="z122" w:id="93"/>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қаулысымен бекітілген</w:t>
            </w:r>
          </w:p>
        </w:tc>
      </w:tr>
    </w:tbl>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Қаулы қосымшамен толықтырылды - Маңғыстау облысы Қарақия ауданы әкімдігінің 25.12.2023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w:t>
            </w:r>
          </w:p>
          <w:p>
            <w:pPr>
              <w:spacing w:after="20"/>
              <w:ind w:left="20"/>
              <w:jc w:val="both"/>
            </w:pPr>
            <w:r>
              <w:rPr>
                <w:rFonts w:ascii="Times New Roman"/>
                <w:b w:val="false"/>
                <w:i w:val="false"/>
                <w:color w:val="000000"/>
                <w:sz w:val="20"/>
              </w:rPr>
              <w:t>
есеп телді/Начи 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 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қалдықтарды жинау</w:t>
            </w:r>
          </w:p>
          <w:p>
            <w:pPr>
              <w:spacing w:after="20"/>
              <w:ind w:left="20"/>
              <w:jc w:val="both"/>
            </w:pPr>
            <w:r>
              <w:rPr>
                <w:rFonts w:ascii="Times New Roman"/>
                <w:b w:val="false"/>
                <w:i w:val="false"/>
                <w:color w:val="000000"/>
                <w:sz w:val="20"/>
              </w:rPr>
              <w:t>
және әкету</w:t>
            </w:r>
          </w:p>
          <w:p>
            <w:pPr>
              <w:spacing w:after="20"/>
              <w:ind w:left="20"/>
              <w:jc w:val="both"/>
            </w:pPr>
            <w:r>
              <w:rPr>
                <w:rFonts w:ascii="Times New Roman"/>
                <w:b w:val="false"/>
                <w:i w:val="false"/>
                <w:color w:val="000000"/>
                <w:sz w:val="20"/>
              </w:rPr>
              <w:t>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(мусоро</w:t>
            </w:r>
          </w:p>
          <w:p>
            <w:pPr>
              <w:spacing w:after="20"/>
              <w:ind w:left="20"/>
              <w:jc w:val="both"/>
            </w:pPr>
            <w:r>
              <w:rPr>
                <w:rFonts w:ascii="Times New Roman"/>
                <w:b w:val="false"/>
                <w:i w:val="false"/>
                <w:color w:val="000000"/>
                <w:sz w:val="20"/>
              </w:rPr>
              <w:t>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