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775a" w14:textId="a287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Тәжен ауылы әкімінің 2021 жылғы 27 желтоқсандағы № 01-05/27 шешімі</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 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жер учаскесіне құқық беру үшін жобалау жоспарына сәйкес ШЕШТІМ:</w:t>
      </w:r>
    </w:p>
    <w:bookmarkEnd w:id="0"/>
    <w:bookmarkStart w:name="z1" w:id="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Маңғыстау облысы бойынша Мемлекеттік кірістер департаменті" республикалық мемлекеттік мекемесіне Тәжен ауылы жерінен су құбырын жүргізу үшін ауданы 0,2148 гектар, газ құбырын жүргізу үшін ауданы 0,2123 гектар және талшықты-оптикалық байланыс желісін жүргізу үшін 1,0222 гектар, тоқ желісін жүргізу үшін ауданы 1,0192 гектар жер учаскелеріне меншік иелері мен жер пайдаланушылардан жер учаскелерін алып қоймастан 49 (қырық тоғыз) жыл мерзімге қауымдық сервитут белгіленсін.</w:t>
      </w:r>
    </w:p>
    <w:bookmarkEnd w:id="1"/>
    <w:bookmarkStart w:name="z2" w:id="2"/>
    <w:p>
      <w:pPr>
        <w:spacing w:after="0"/>
        <w:ind w:left="0"/>
        <w:jc w:val="both"/>
      </w:pPr>
      <w:r>
        <w:rPr>
          <w:rFonts w:ascii="Times New Roman"/>
          <w:b w:val="false"/>
          <w:i w:val="false"/>
          <w:color w:val="000000"/>
          <w:sz w:val="28"/>
        </w:rPr>
        <w:t>
      2. "Тәжен ауылы әкімінің аппараты" мемлекеттік мекемесі заңнамада белгіленген тәртіппен:</w:t>
      </w:r>
    </w:p>
    <w:bookmarkEnd w:id="2"/>
    <w:bookmarkStart w:name="z3" w:id="3"/>
    <w:p>
      <w:pPr>
        <w:spacing w:after="0"/>
        <w:ind w:left="0"/>
        <w:jc w:val="both"/>
      </w:pPr>
      <w:r>
        <w:rPr>
          <w:rFonts w:ascii="Times New Roman"/>
          <w:b w:val="false"/>
          <w:i w:val="false"/>
          <w:color w:val="000000"/>
          <w:sz w:val="28"/>
        </w:rPr>
        <w:t>
      осы шешімді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Тәжен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