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58c2" w14:textId="f175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2021 жылғы 27 қыркүйектегі № 305 қаулысы</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"TNS-Plus" жауапкершілігі шектеулі серіктестігіне магистральдық талшықты-оптикалық байланыс желісін жүргізу және пайдалану үшін Бейнеу ауданының аумағында орналасқан жалпы ауданы 46,4 гектар жер учаскелеріне меншік иелері мен жер пайдаланушылардан жер учаскелерін алып қоймастан 25 (жиырма бес) жыл мерзімге қауымдық сервитут белгіленсін.</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Ж. Теміровке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қаулысына қосымша</w:t>
            </w:r>
          </w:p>
        </w:tc>
      </w:tr>
    </w:tbl>
    <w:bookmarkStart w:name="z10" w:id="7"/>
    <w:p>
      <w:pPr>
        <w:spacing w:after="0"/>
        <w:ind w:left="0"/>
        <w:jc w:val="left"/>
      </w:pPr>
      <w:r>
        <w:rPr>
          <w:rFonts w:ascii="Times New Roman"/>
          <w:b/>
          <w:i w:val="false"/>
          <w:color w:val="000000"/>
        </w:rPr>
        <w:t xml:space="preserve"> "TNS-Plus" жауапкершілігі шектеулі серіктестігіне магистральдық  талшықты-оптикалық байланыс желісін жүргізу және пайдалану үшін қауымдық сервитут белгіленетін жер учаскелері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8678"/>
        <w:gridCol w:w="2232"/>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босалқы жерінен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жерінен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жерінен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шаруа қожалығының 13-196-009-586 кадастрлық нөмірлі жер учаскесінен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қожалығының 13-196-009-230 кадастрлық нөмірлі жер учаскесінен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"Азат-Нұр" шаруа қожалығының 13-196-009-393 кадастрлық нөмірлі жер учаскесінен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"Түйте" шаруа қожалығының 13-196-009-054 кадастрлық нөмірлі жер учаскесінен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шаруа қожалығының 13-196-009-459 кадастрлық нөмірлі жер учаскесінен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"Елеусін" шаруа қожалығының 13-196-009-040 кадастрлық нөмірлі жер учаскесінен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"Шапағат-1" шаруа қожалығының 13-196-009-419 кадастрлық нөмірлі жер учаскесінен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