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d6aa" w14:textId="d27d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Кендірлі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5 қарашадағы № 10/82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2021 - 2023 жылдарға арналған Кендірлі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21 047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0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21 047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21 047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пайлалану) – 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Жакаөзен қалалық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13/110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(01.11.2021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Кендірлі ауылының бюджетіне қалалық бюджеттен 21 047 мың теңге сомасында субвенция бөлінгені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 тармақ жаңа редакцияда - Маңғыстау облысы Жакаөзен қалалық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13/110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(01.11.2021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қарашасынан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әкімінің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 Е. Имашев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қараша 2021 жыл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 № 10/82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Кендірлі ауылының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Жакаөзен қалалық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13/110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(01.11.2021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 № 10/82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Кендірлі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 № 10/82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Кендірлі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