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4e99" w14:textId="1c74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30 желтоқсандағы № 18/12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Сұлутөбе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- 95 058,6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- 3 225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- 547,6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- 91 286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- 98 230,2 мың теңге;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- 3 171,6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- 3 171,6 мың теңге;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- 3 171,6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1 - тармақ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 32/9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Сұлутөбе ауылдық округ бюджетіне берілетін бюджеттік субвенциялар көлемі 67 846 мың теңге сомасында белгіленсін.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18/12 шешіміне 1-қосымша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2022 жылға арналған бюджеті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 32/9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бюджетпен қаржыландыратын мемлекеттік мекелермен алынатын өзге де айыппұлдар, өсімпұлдар, санкциялар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бюджетпен қаржыландыратын мемлекеттік мекелермен алынатын өзге де айыппұлдар, өсімпұлдар, санкциялар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18/12 шешіміне 2-қосымша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18/12 шешіміне 3-қосымша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