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7b8a" w14:textId="87d7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30 желтоқсандағы № 18/8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75 075,6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3 094,6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71 981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77 148,6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-2 073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2 073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2 073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00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Еңбекші ауылдық округ бюджетіне берілетін бюджеттік субвенциялар көлемі 32 978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 шешіміне 1-қосымша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2022 жылға арналған бюджеті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 32/6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71 981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