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3949" w14:textId="4c43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"Бестам ауылдық округінің 2021-2023 жылдарға арналған бюджеті туралы" № 65/6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8037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42 524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1 793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