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1f964" w14:textId="fd1f9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"Аманкелді ауылдық округінің 2021-2023 жылдарға арналған бюджеті туралы" Сырдария аудандық мәслихатының 2020 жылғы 31 желтоқсандағы № 473 шешіміне өзгерістер енгізу туралы" Сырдария аудандық мәслихатының 2021 жылғы 17 қарашадағы № 85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2021 жылғы 17 қарашадағы № 85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Сырдария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"Аманкелді ауылдық округінің 2021 – 2023 жылдарға арналған бюджеті туралы" Сырдария аудандық мәслихатының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473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8068 нөмірімен тіркелген, 2021 жылғы 15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Аманкелді ауылдық округінің 2021 – 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85818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4082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81536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89456,6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-3638,6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3638,6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3638,6 мың теңге.".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473 шешіміне 1-қосымша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Аманкелді ауылдық округінің 2021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