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afe1" w14:textId="8d3a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Ақжарма ауылдық округінің жергiлiктi қоғамдастық жиналысының Регламентiн бекiту туралы" Сырдария аудандық мәслихатының 2018 жылғы 15 маусымдағы № 195 шешіміне өзгерістер енгізу туралы" Сырдария аудандық мәслихатының 2021 жылғы 27 қазандағы № 72 шешімі</w:t>
      </w:r>
    </w:p>
    <w:p>
      <w:pPr>
        <w:spacing w:after="0"/>
        <w:ind w:left="0"/>
        <w:jc w:val="both"/>
      </w:pPr>
      <w:r>
        <w:rPr>
          <w:rFonts w:ascii="Times New Roman"/>
          <w:b w:val="false"/>
          <w:i w:val="false"/>
          <w:color w:val="000000"/>
          <w:sz w:val="28"/>
        </w:rPr>
        <w:t>Қызылорда облысы Сырдария аудандық мәслихатының 2021 жылғы 27 қазандағы № 72 шешімі</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ауданы Ақжарма ауылдық округінің жергiлiктi қоғамдастық жиналысының Регламентiн бекiту туралы" Сырдария аудандық мәслихатының 2018 жылғы 15 маусымдағы </w:t>
      </w:r>
      <w:r>
        <w:rPr>
          <w:rFonts w:ascii="Times New Roman"/>
          <w:b w:val="false"/>
          <w:i w:val="false"/>
          <w:color w:val="000000"/>
          <w:sz w:val="28"/>
        </w:rPr>
        <w:t>№ 195</w:t>
      </w:r>
      <w:r>
        <w:rPr>
          <w:rFonts w:ascii="Times New Roman"/>
          <w:b w:val="false"/>
          <w:i w:val="false"/>
          <w:color w:val="000000"/>
          <w:sz w:val="28"/>
        </w:rPr>
        <w:t xml:space="preserve"> шешіміне (Нормативтік құқықтық актілердің мемлекеттік тіркеу Тізілімінде 6369 нөмірімен тіркелген, 2018 жылғы 16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27 қазандағы</w:t>
            </w:r>
            <w:r>
              <w:br/>
            </w:r>
            <w:r>
              <w:rPr>
                <w:rFonts w:ascii="Times New Roman"/>
                <w:b w:val="false"/>
                <w:i w:val="false"/>
                <w:color w:val="000000"/>
                <w:sz w:val="20"/>
              </w:rPr>
              <w:t>№ 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2018 жылғы 15 маусымдағы</w:t>
            </w:r>
            <w:r>
              <w:br/>
            </w:r>
            <w:r>
              <w:rPr>
                <w:rFonts w:ascii="Times New Roman"/>
                <w:b w:val="false"/>
                <w:i w:val="false"/>
                <w:color w:val="000000"/>
                <w:sz w:val="20"/>
              </w:rPr>
              <w:t>№ 195 шешімімен бекітілген</w:t>
            </w:r>
          </w:p>
        </w:tc>
      </w:tr>
    </w:tbl>
    <w:bookmarkStart w:name="z15" w:id="4"/>
    <w:p>
      <w:pPr>
        <w:spacing w:after="0"/>
        <w:ind w:left="0"/>
        <w:jc w:val="left"/>
      </w:pPr>
      <w:r>
        <w:rPr>
          <w:rFonts w:ascii="Times New Roman"/>
          <w:b/>
          <w:i w:val="false"/>
          <w:color w:val="000000"/>
        </w:rPr>
        <w:t xml:space="preserve"> Сырдария ауданы Ақжарма ауылдық окугінің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Сырдария ауданы Ақжарма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5"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6" w:id="15"/>
    <w:p>
      <w:pPr>
        <w:spacing w:after="0"/>
        <w:ind w:left="0"/>
        <w:jc w:val="both"/>
      </w:pPr>
      <w:r>
        <w:rPr>
          <w:rFonts w:ascii="Times New Roman"/>
          <w:b w:val="false"/>
          <w:i w:val="false"/>
          <w:color w:val="000000"/>
          <w:sz w:val="28"/>
        </w:rPr>
        <w:t>
      10 мың халыққа дейін – жиналыстың 5-10 мүшесі;</w:t>
      </w:r>
    </w:p>
    <w:bookmarkEnd w:id="15"/>
    <w:bookmarkStart w:name="z27" w:id="16"/>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8" w:id="17"/>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9"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0" w:id="1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9"/>
    <w:bookmarkStart w:name="z31"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2" w:id="21"/>
    <w:p>
      <w:pPr>
        <w:spacing w:after="0"/>
        <w:ind w:left="0"/>
        <w:jc w:val="both"/>
      </w:pPr>
      <w:r>
        <w:rPr>
          <w:rFonts w:ascii="Times New Roman"/>
          <w:b w:val="false"/>
          <w:i w:val="false"/>
          <w:color w:val="000000"/>
          <w:sz w:val="28"/>
        </w:rPr>
        <w:t>
      Ақжарма ауылдық округі (бұдан әрі – ауылдық округ) бюджетінің жобасын және бюджеттің атқарылуы туралы есепті келісу;</w:t>
      </w:r>
    </w:p>
    <w:bookmarkEnd w:id="21"/>
    <w:bookmarkStart w:name="z33"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4"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Ақжарма ауылдық округ әкімі аппаратының (бұдан әрі - ауылдық округ әкімінің аппараты) шешімдерін келісу;</w:t>
      </w:r>
    </w:p>
    <w:bookmarkEnd w:id="23"/>
    <w:bookmarkStart w:name="z35"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6"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37" w:id="2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6"/>
    <w:bookmarkStart w:name="z38"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39"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Сырдария ауданы әкімінің (бұдан әрі – аудан әкімі) ауылдық округ әкімі лауазымына ұсынған кандидатураларын келісу;</w:t>
      </w:r>
    </w:p>
    <w:bookmarkEnd w:id="28"/>
    <w:bookmarkStart w:name="z40"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41"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42"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3" w:id="32"/>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44" w:id="33"/>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3"/>
    <w:bookmarkStart w:name="z45" w:id="34"/>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6" w:id="35"/>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7" w:id="36"/>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8" w:id="37"/>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9"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50" w:id="39"/>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9"/>
    <w:bookmarkStart w:name="z51"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52" w:id="41"/>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1"/>
    <w:bookmarkStart w:name="z53"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4"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5"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6"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7" w:id="46"/>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6"/>
    <w:bookmarkStart w:name="z58"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7"/>
    <w:bookmarkStart w:name="z59" w:id="48"/>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1"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2"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3"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4" w:id="53"/>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3"/>
    <w:bookmarkStart w:name="z65"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6"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7"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8"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9"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70"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1"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2"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3"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2"/>
    <w:bookmarkStart w:name="z74" w:id="63"/>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5" w:id="64"/>
    <w:p>
      <w:pPr>
        <w:spacing w:after="0"/>
        <w:ind w:left="0"/>
        <w:jc w:val="both"/>
      </w:pPr>
      <w:r>
        <w:rPr>
          <w:rFonts w:ascii="Times New Roman"/>
          <w:b w:val="false"/>
          <w:i w:val="false"/>
          <w:color w:val="000000"/>
          <w:sz w:val="28"/>
        </w:rPr>
        <w:t>
      13. Ауылдық округ әкімі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4"/>
    <w:bookmarkStart w:name="z76"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7" w:id="66"/>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8" w:id="67"/>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7"/>
    <w:bookmarkStart w:name="z79" w:id="6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8"/>
    <w:bookmarkStart w:name="z80" w:id="69"/>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9"/>
    <w:bookmarkStart w:name="z81" w:id="7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0"/>
    <w:bookmarkStart w:name="z82" w:id="7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1"/>
    <w:bookmarkStart w:name="z83" w:id="7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4"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