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9528" w14:textId="3259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"Айдарлы ауылдық округінің 2021 – 2023 жылдарға арналған бюджеті туралы" Сырдария аудандық мәслихатының 2020 жылғы 31 желтоқсандағы № 484 шешіміне өзгерістер енгізу туралы" Сырдария аудандық мәслихатының 2021 жылғы 28 қыркүйектегі № 68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қыркүйектегі № 68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"Айдарлы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8063 нөмірімен тіркелген, 2021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Айдарлы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81517,7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3843,1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77674,6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83028,1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1510,4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1510,4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