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9528" w14:textId="3259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"Айдарлы ауылдық округінің 2021 – 2023 жылдарға арналған бюджеті туралы" Сырдария аудандық мәслихатының 2020 жылғы 31 желтоқсандағы № 484 шешіміне өзгерістер енгізу туралы" Сырдария аудандық мәслихатының 2021 жылғы 28 қыркүйектегі № 68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"Айдарлы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8063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Айдарлы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81517,7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3843,1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77674,6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83028,1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1510,4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