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b401" w14:textId="df3b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"Шаған ауылдық округінің 2021 – 2023 жылдарға арналған бюджеті туралы" Сырдария аудандық мәслихатының 2020 жылғы 31 желтоқсандағы № 478 шешіміне өзгерістер енгізу туралы" Сырдария аудандық мәслихатының 2021 жылғы 28 қыркүйектегі № 62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28 қыркүйектегі № 62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"Шаған ауылдық округінің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8069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1. Шаған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97177,6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19449,6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77723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104614,8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-7437,2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7437,2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7437,2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