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3861" w14:textId="ba43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"Ақжарма ауылдық округінің 2021 – 2023 жылдарға арналған бюджеті туралы" Сырдария аудандық мәслихатының 2020 жылғы 31 желтоқсандағы № 472 шешіміне өзгерістер енгізу туралы" Сырдария аудандық мәслихатының 2021 жылғы 28 қыркүйектегі № 56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2021 жылғы 28 қыркүйектегі № 56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"Ақжарма ауылдық округінің 2021 – 2023 жылдарға арналған бюджеті туралы" Сырдария аудандық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8119 нөмірімен тіркелген, 2021 жылғы 19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Ақжарма ауылдық округінің 2021 – 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68108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5205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62863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75312,9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-7204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7204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7204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472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Ақжарма ауылдық округінің 2021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