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c05e" w14:textId="98bc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"Жайылымдарды геоботаникалық зерттеп-қарау негізінде Жаңақорған ауданы бойынша жайылым айналымдарының схемасын бекіту туралы" Жаңақорған ауданы әкімдігінің 2017 жылғы 16 қарашадағы № 372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2021 жылғы 2 желтоқсандағы № 525 қаулысы. Күші жойылды - Қызылорда облысы Жаңақорған ауданы әкімдігінің 2023 жылғы 20 наурыздағы № 116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20.03.2023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"Жайылымдарды геоботаникалық зерттеп - қарау негізінде Жаңақорған ауданы бойынша жайылым айналымдарының схемасын бекіту туралы" Жаңақорған ауданы әкімдігінің 2017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6048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"Жаңақорған ауданының ауыл шаруашылығы бөлімі" коммуналдық мемлекеттік мекемесі осы қаулыдан туындайтын шараларды қабылдасын";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Бесарық ауылдық округі" деген сөздер "13 Жаманбай батыр ауылдық округі" деген сөздермен өзгертілсін.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Жаңақорған ауданы әкімінің осы салаға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Рүстемов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