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9260" w14:textId="b0e9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Жайылма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167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Жайылма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60 662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3 012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57 650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60 804,6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- 142,6 мың теңге;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142,6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18.04.2022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36 644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ауылдық округ бюджетін атқару барысында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Жайылма ауылдық округі бюджеті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18.04.2022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Жайылма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Жайылма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4-қосымша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ауылдық округ бюджетін атқару барысында секвестрлеуге жатпайтын жергілікті бюджеттік бағдарламалар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