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96c7" w14:textId="86b9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Байкенже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82 330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76 044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84 217,8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1 887,8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38 579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2022 жылға арналған бюджеті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Байкенже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Байкенже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