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19d6" w14:textId="bb81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аудандық мәслихатының 2020 жылғы 30 желтоқсандағы № 592 "Екпінді ауылдық округінің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10 желтоқсандағы № 126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аудандық мәслихатының 2021-2023 жылдарға арналған бюджеті туралы" 2020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8090 нөмірі болып тіркелген)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Екпінді ауылдық округінің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45 091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44 197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45 407,4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316,4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316,4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–316,4 мың теңге".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қантарынан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Екпінді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2025-жылға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 –шараларды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