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59b0a" w14:textId="1759b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ауданының мемлекеттік сатып алу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Қызылорда облысы Жалағаш ауданы әкімдігінің 2021 жылғы 23 қарашадағы № 252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Жалағаш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“Жалағаш ауданының мемлекеттік сатып алу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“Жалағаш ауданының мемлекеттік сатып алу бөлімі” коммуналдық мемлекеттік мекемесі осы қаулыда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Жалағаш ауданы әкімінің орынбасары жүктелсін.</w:t>
      </w:r>
    </w:p>
    <w:bookmarkEnd w:id="3"/>
    <w:bookmarkStart w:name="z8" w:id="4"/>
    <w:p>
      <w:pPr>
        <w:spacing w:after="0"/>
        <w:ind w:left="0"/>
        <w:jc w:val="both"/>
      </w:pPr>
      <w:r>
        <w:rPr>
          <w:rFonts w:ascii="Times New Roman"/>
          <w:b w:val="false"/>
          <w:i w:val="false"/>
          <w:color w:val="000000"/>
          <w:sz w:val="28"/>
        </w:rPr>
        <w:t>
      4. Осы қаулы қол қойылған күнінен бастап күшіне енеді.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А.Шәменов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№252 қаулысымен бекітілген</w:t>
            </w:r>
          </w:p>
        </w:tc>
      </w:tr>
    </w:tbl>
    <w:bookmarkStart w:name="z13" w:id="5"/>
    <w:p>
      <w:pPr>
        <w:spacing w:after="0"/>
        <w:ind w:left="0"/>
        <w:jc w:val="left"/>
      </w:pPr>
      <w:r>
        <w:rPr>
          <w:rFonts w:ascii="Times New Roman"/>
          <w:b/>
          <w:i w:val="false"/>
          <w:color w:val="000000"/>
        </w:rPr>
        <w:t xml:space="preserve"> “Жалағаш ауданының мемлекеттік сатып алу бөлімі” коммуналдық мемлекеттік мекемесінің Ережесі</w:t>
      </w:r>
    </w:p>
    <w:bookmarkEnd w:id="5"/>
    <w:bookmarkStart w:name="z14" w:id="6"/>
    <w:p>
      <w:pPr>
        <w:spacing w:after="0"/>
        <w:ind w:left="0"/>
        <w:jc w:val="left"/>
      </w:pPr>
      <w:r>
        <w:rPr>
          <w:rFonts w:ascii="Times New Roman"/>
          <w:b/>
          <w:i w:val="false"/>
          <w:color w:val="000000"/>
        </w:rPr>
        <w:t xml:space="preserve"> 1. Жалпы ережелер</w:t>
      </w:r>
    </w:p>
    <w:bookmarkEnd w:id="6"/>
    <w:bookmarkStart w:name="z15" w:id="7"/>
    <w:p>
      <w:pPr>
        <w:spacing w:after="0"/>
        <w:ind w:left="0"/>
        <w:jc w:val="both"/>
      </w:pPr>
      <w:r>
        <w:rPr>
          <w:rFonts w:ascii="Times New Roman"/>
          <w:b w:val="false"/>
          <w:i w:val="false"/>
          <w:color w:val="000000"/>
          <w:sz w:val="28"/>
        </w:rPr>
        <w:t>
      1. “Жалағаш ауданының мемлекеттік сатып алу бөлімі” коммуналдық мемлекеттік мекемесі өз құзыреті шегінде мемлекеттік сатып алуларды ұйымдастыру және өткізу саласындағы басшылықты жүзеге асыратын Қазақстан Республикасының мемлекеттік органы болып табылады.</w:t>
      </w:r>
    </w:p>
    <w:bookmarkEnd w:id="7"/>
    <w:bookmarkStart w:name="z16" w:id="8"/>
    <w:p>
      <w:pPr>
        <w:spacing w:after="0"/>
        <w:ind w:left="0"/>
        <w:jc w:val="both"/>
      </w:pPr>
      <w:r>
        <w:rPr>
          <w:rFonts w:ascii="Times New Roman"/>
          <w:b w:val="false"/>
          <w:i w:val="false"/>
          <w:color w:val="000000"/>
          <w:sz w:val="28"/>
        </w:rPr>
        <w:t xml:space="preserve">
      2. “Жалағаш ауданының мемлекеттік сатып алу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7" w:id="9"/>
    <w:p>
      <w:pPr>
        <w:spacing w:after="0"/>
        <w:ind w:left="0"/>
        <w:jc w:val="both"/>
      </w:pPr>
      <w:r>
        <w:rPr>
          <w:rFonts w:ascii="Times New Roman"/>
          <w:b w:val="false"/>
          <w:i w:val="false"/>
          <w:color w:val="000000"/>
          <w:sz w:val="28"/>
        </w:rPr>
        <w:t xml:space="preserve">
      3. “Жалағаш ауданының мемлекеттік сатып алу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8" w:id="10"/>
    <w:p>
      <w:pPr>
        <w:spacing w:after="0"/>
        <w:ind w:left="0"/>
        <w:jc w:val="both"/>
      </w:pPr>
      <w:r>
        <w:rPr>
          <w:rFonts w:ascii="Times New Roman"/>
          <w:b w:val="false"/>
          <w:i w:val="false"/>
          <w:color w:val="000000"/>
          <w:sz w:val="28"/>
        </w:rPr>
        <w:t>
      4. “Жалағаш ауданының мемлекеттік сатып алу бөлімі” коммуналдық мемлекеттік мекемесі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9" w:id="11"/>
    <w:p>
      <w:pPr>
        <w:spacing w:after="0"/>
        <w:ind w:left="0"/>
        <w:jc w:val="both"/>
      </w:pPr>
      <w:r>
        <w:rPr>
          <w:rFonts w:ascii="Times New Roman"/>
          <w:b w:val="false"/>
          <w:i w:val="false"/>
          <w:color w:val="000000"/>
          <w:sz w:val="28"/>
        </w:rPr>
        <w:t>
      5. “Жалағаш ауданының мемлекеттік сатып алу бөлімі” коммуналдық мемлекеттік мекемесі азаматтық-құқықтық қатынастарды өз атынан жасайды.</w:t>
      </w:r>
    </w:p>
    <w:bookmarkEnd w:id="11"/>
    <w:bookmarkStart w:name="z20" w:id="12"/>
    <w:p>
      <w:pPr>
        <w:spacing w:after="0"/>
        <w:ind w:left="0"/>
        <w:jc w:val="both"/>
      </w:pPr>
      <w:r>
        <w:rPr>
          <w:rFonts w:ascii="Times New Roman"/>
          <w:b w:val="false"/>
          <w:i w:val="false"/>
          <w:color w:val="000000"/>
          <w:sz w:val="28"/>
        </w:rPr>
        <w:t>
      6. “Жалағаш ауданының мемлекеттік сатып алу бөлімі” коммуналдық мемлекеттік мекемесі егер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21" w:id="13"/>
    <w:p>
      <w:pPr>
        <w:spacing w:after="0"/>
        <w:ind w:left="0"/>
        <w:jc w:val="both"/>
      </w:pPr>
      <w:r>
        <w:rPr>
          <w:rFonts w:ascii="Times New Roman"/>
          <w:b w:val="false"/>
          <w:i w:val="false"/>
          <w:color w:val="000000"/>
          <w:sz w:val="28"/>
        </w:rPr>
        <w:t>
      7. “Жалағаш ауданының мемлекеттік сатып алу бөлімі” коммуналдық мемлекеттік мекемесі өз құзыретінің мәселелері бойынша заңнамада белгіленген тәртіппен “Жалағаш ауданының мемлекеттік сатып алу бөлімі”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2" w:id="14"/>
    <w:p>
      <w:pPr>
        <w:spacing w:after="0"/>
        <w:ind w:left="0"/>
        <w:jc w:val="both"/>
      </w:pPr>
      <w:r>
        <w:rPr>
          <w:rFonts w:ascii="Times New Roman"/>
          <w:b w:val="false"/>
          <w:i w:val="false"/>
          <w:color w:val="000000"/>
          <w:sz w:val="28"/>
        </w:rPr>
        <w:t xml:space="preserve">
      8. “Жалағаш ауданының мемлекеттік сатып алу бөлімі” коммуналдық мемлекеттік мекемесінің құрылымы мен штат санының лимиті Қазақстан Республикасының қолданыстағы заңнамаға сәйкес бекітіледі. </w:t>
      </w:r>
    </w:p>
    <w:bookmarkEnd w:id="14"/>
    <w:bookmarkStart w:name="z23" w:id="15"/>
    <w:p>
      <w:pPr>
        <w:spacing w:after="0"/>
        <w:ind w:left="0"/>
        <w:jc w:val="both"/>
      </w:pPr>
      <w:r>
        <w:rPr>
          <w:rFonts w:ascii="Times New Roman"/>
          <w:b w:val="false"/>
          <w:i w:val="false"/>
          <w:color w:val="000000"/>
          <w:sz w:val="28"/>
        </w:rPr>
        <w:t>
      9. Заңды тұлғаның орналасқан жері: 120200, Қазақстан Республикасы, Қызылорда облысы, Жалағаш ауданы, Жалағаш кенті, Желтоқсан көшесі №3.</w:t>
      </w:r>
    </w:p>
    <w:bookmarkEnd w:id="15"/>
    <w:bookmarkStart w:name="z24" w:id="16"/>
    <w:p>
      <w:pPr>
        <w:spacing w:after="0"/>
        <w:ind w:left="0"/>
        <w:jc w:val="both"/>
      </w:pPr>
      <w:r>
        <w:rPr>
          <w:rFonts w:ascii="Times New Roman"/>
          <w:b w:val="false"/>
          <w:i w:val="false"/>
          <w:color w:val="000000"/>
          <w:sz w:val="28"/>
        </w:rPr>
        <w:t>
      10. Осы Ереже “Жалағаш ауданының мемлекеттік сатып алу бөлімі” коммуналдық мемлекеттік мекемесінің құрылтай құжаты болып табылады.</w:t>
      </w:r>
    </w:p>
    <w:bookmarkEnd w:id="16"/>
    <w:bookmarkStart w:name="z25" w:id="17"/>
    <w:p>
      <w:pPr>
        <w:spacing w:after="0"/>
        <w:ind w:left="0"/>
        <w:jc w:val="both"/>
      </w:pPr>
      <w:r>
        <w:rPr>
          <w:rFonts w:ascii="Times New Roman"/>
          <w:b w:val="false"/>
          <w:i w:val="false"/>
          <w:color w:val="000000"/>
          <w:sz w:val="28"/>
        </w:rPr>
        <w:t>
       11. “Жалағаш ауданының мемлекеттік сатып алу бөлімі” коммуналдық мемлекеттік мекемесі қызметін қаржыландыру Қазақстан Республикасының заңнамасына сәйкес аудан бюджетінен жүзеге асырылады.</w:t>
      </w:r>
    </w:p>
    <w:bookmarkEnd w:id="17"/>
    <w:bookmarkStart w:name="z26" w:id="18"/>
    <w:p>
      <w:pPr>
        <w:spacing w:after="0"/>
        <w:ind w:left="0"/>
        <w:jc w:val="both"/>
      </w:pPr>
      <w:r>
        <w:rPr>
          <w:rFonts w:ascii="Times New Roman"/>
          <w:b w:val="false"/>
          <w:i w:val="false"/>
          <w:color w:val="000000"/>
          <w:sz w:val="28"/>
        </w:rPr>
        <w:t>
      12. “Жалағаш ауданының мемлекеттік сатып алу бөлімі” коммуналдық мемлекеттік мекемесі кәсіпкерлік субьектілерімен “Жалағаш ауданының мемлекеттік сатып алу бөлімі” коммуналдық мемлекеттік мекемесінің өкілеттіктері болып табылатын міндеттерді орындау орындау тұрғысынан шарттық қарым-қатынас жасауға тыйым салынады.</w:t>
      </w:r>
    </w:p>
    <w:bookmarkEnd w:id="18"/>
    <w:bookmarkStart w:name="z27" w:id="19"/>
    <w:p>
      <w:pPr>
        <w:spacing w:after="0"/>
        <w:ind w:left="0"/>
        <w:jc w:val="both"/>
      </w:pPr>
      <w:r>
        <w:rPr>
          <w:rFonts w:ascii="Times New Roman"/>
          <w:b w:val="false"/>
          <w:i w:val="false"/>
          <w:color w:val="000000"/>
          <w:sz w:val="28"/>
        </w:rPr>
        <w:t>
      Егер “Жалағаш ауданының мемлекеттік сатып алу бөлімі” коммуналдық мемлекеттік мекемесіне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8" w:id="20"/>
    <w:p>
      <w:pPr>
        <w:spacing w:after="0"/>
        <w:ind w:left="0"/>
        <w:jc w:val="left"/>
      </w:pPr>
      <w:r>
        <w:rPr>
          <w:rFonts w:ascii="Times New Roman"/>
          <w:b/>
          <w:i w:val="false"/>
          <w:color w:val="000000"/>
        </w:rPr>
        <w:t xml:space="preserve"> 2. Мемлекеттік органның мақсаттары мен өкілеттіктері</w:t>
      </w:r>
    </w:p>
    <w:bookmarkEnd w:id="20"/>
    <w:bookmarkStart w:name="z29" w:id="21"/>
    <w:p>
      <w:pPr>
        <w:spacing w:after="0"/>
        <w:ind w:left="0"/>
        <w:jc w:val="both"/>
      </w:pPr>
      <w:r>
        <w:rPr>
          <w:rFonts w:ascii="Times New Roman"/>
          <w:b w:val="false"/>
          <w:i w:val="false"/>
          <w:color w:val="000000"/>
          <w:sz w:val="28"/>
        </w:rPr>
        <w:t>
      14. Міндеттері:</w:t>
      </w:r>
    </w:p>
    <w:bookmarkEnd w:id="21"/>
    <w:bookmarkStart w:name="z30" w:id="22"/>
    <w:p>
      <w:pPr>
        <w:spacing w:after="0"/>
        <w:ind w:left="0"/>
        <w:jc w:val="both"/>
      </w:pPr>
      <w:r>
        <w:rPr>
          <w:rFonts w:ascii="Times New Roman"/>
          <w:b w:val="false"/>
          <w:i w:val="false"/>
          <w:color w:val="000000"/>
          <w:sz w:val="28"/>
        </w:rPr>
        <w:t>
      1) мемлекеттік сатып алу саласындағы мемлекеттік саясатты іске асыру;</w:t>
      </w:r>
    </w:p>
    <w:bookmarkEnd w:id="22"/>
    <w:bookmarkStart w:name="z31" w:id="23"/>
    <w:p>
      <w:pPr>
        <w:spacing w:after="0"/>
        <w:ind w:left="0"/>
        <w:jc w:val="both"/>
      </w:pPr>
      <w:r>
        <w:rPr>
          <w:rFonts w:ascii="Times New Roman"/>
          <w:b w:val="false"/>
          <w:i w:val="false"/>
          <w:color w:val="000000"/>
          <w:sz w:val="28"/>
        </w:rPr>
        <w:t>
      2) мемлекеттік сатып алу үшін пайдаланылатын қаржының оңтайлы және тиімді жұмсалуын қамтамасыз ету;</w:t>
      </w:r>
    </w:p>
    <w:bookmarkEnd w:id="23"/>
    <w:bookmarkStart w:name="z32" w:id="24"/>
    <w:p>
      <w:pPr>
        <w:spacing w:after="0"/>
        <w:ind w:left="0"/>
        <w:jc w:val="both"/>
      </w:pPr>
      <w:r>
        <w:rPr>
          <w:rFonts w:ascii="Times New Roman"/>
          <w:b w:val="false"/>
          <w:i w:val="false"/>
          <w:color w:val="000000"/>
          <w:sz w:val="28"/>
        </w:rPr>
        <w:t>
      3) мемлекеттік сатып алуға қатысушылардың заңды құқықтары мен мүдделерін қамтамасыз ету;</w:t>
      </w:r>
    </w:p>
    <w:bookmarkEnd w:id="24"/>
    <w:bookmarkStart w:name="z33" w:id="25"/>
    <w:p>
      <w:pPr>
        <w:spacing w:after="0"/>
        <w:ind w:left="0"/>
        <w:jc w:val="both"/>
      </w:pPr>
      <w:r>
        <w:rPr>
          <w:rFonts w:ascii="Times New Roman"/>
          <w:b w:val="false"/>
          <w:i w:val="false"/>
          <w:color w:val="000000"/>
          <w:sz w:val="28"/>
        </w:rPr>
        <w:t>
      4) тауарларды, жұмыстарды, көрсетілетін қызметтерді сатып алуды жүзеге асыру туралы есептілікті қалыптастыру;</w:t>
      </w:r>
    </w:p>
    <w:bookmarkEnd w:id="25"/>
    <w:bookmarkStart w:name="z34" w:id="26"/>
    <w:p>
      <w:pPr>
        <w:spacing w:after="0"/>
        <w:ind w:left="0"/>
        <w:jc w:val="both"/>
      </w:pPr>
      <w:r>
        <w:rPr>
          <w:rFonts w:ascii="Times New Roman"/>
          <w:b w:val="false"/>
          <w:i w:val="false"/>
          <w:color w:val="000000"/>
          <w:sz w:val="28"/>
        </w:rPr>
        <w:t>
      5) өткізілген сатып алулардың мониторингін жүзеге асыру;</w:t>
      </w:r>
    </w:p>
    <w:bookmarkEnd w:id="26"/>
    <w:bookmarkStart w:name="z35" w:id="27"/>
    <w:p>
      <w:pPr>
        <w:spacing w:after="0"/>
        <w:ind w:left="0"/>
        <w:jc w:val="both"/>
      </w:pPr>
      <w:r>
        <w:rPr>
          <w:rFonts w:ascii="Times New Roman"/>
          <w:b w:val="false"/>
          <w:i w:val="false"/>
          <w:color w:val="000000"/>
          <w:sz w:val="28"/>
        </w:rPr>
        <w:t>
      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27"/>
    <w:bookmarkStart w:name="z36" w:id="28"/>
    <w:p>
      <w:pPr>
        <w:spacing w:after="0"/>
        <w:ind w:left="0"/>
        <w:jc w:val="both"/>
      </w:pPr>
      <w:r>
        <w:rPr>
          <w:rFonts w:ascii="Times New Roman"/>
          <w:b w:val="false"/>
          <w:i w:val="false"/>
          <w:color w:val="000000"/>
          <w:sz w:val="28"/>
        </w:rPr>
        <w:t>
      15. Өкілеттіктері:</w:t>
      </w:r>
    </w:p>
    <w:bookmarkEnd w:id="28"/>
    <w:bookmarkStart w:name="z37" w:id="29"/>
    <w:p>
      <w:pPr>
        <w:spacing w:after="0"/>
        <w:ind w:left="0"/>
        <w:jc w:val="both"/>
      </w:pPr>
      <w:r>
        <w:rPr>
          <w:rFonts w:ascii="Times New Roman"/>
          <w:b w:val="false"/>
          <w:i w:val="false"/>
          <w:color w:val="000000"/>
          <w:sz w:val="28"/>
        </w:rPr>
        <w:t>
      1) "Жалағаш ауданының мемлекеттік сатып алу бөлімі" коммуналдық мемлекеттік мекемесі өзіне жүктелген міндеттерді іске асыру және өз функцияларын жүзеге асыру үшін заңнамада белгіленген тәртіппен құқылы:</w:t>
      </w:r>
    </w:p>
    <w:bookmarkEnd w:id="29"/>
    <w:bookmarkStart w:name="z38" w:id="30"/>
    <w:p>
      <w:pPr>
        <w:spacing w:after="0"/>
        <w:ind w:left="0"/>
        <w:jc w:val="both"/>
      </w:pPr>
      <w:r>
        <w:rPr>
          <w:rFonts w:ascii="Times New Roman"/>
          <w:b w:val="false"/>
          <w:i w:val="false"/>
          <w:color w:val="000000"/>
          <w:sz w:val="28"/>
        </w:rPr>
        <w:t>
      мемлекеттi органдардан, ұйымдардан, олардың лауазымды тұлғаларынан қажеттi ақпараттар мен материалдарды сұрауға және алуға;</w:t>
      </w:r>
    </w:p>
    <w:bookmarkEnd w:id="30"/>
    <w:bookmarkStart w:name="z39" w:id="31"/>
    <w:p>
      <w:pPr>
        <w:spacing w:after="0"/>
        <w:ind w:left="0"/>
        <w:jc w:val="both"/>
      </w:pPr>
      <w:r>
        <w:rPr>
          <w:rFonts w:ascii="Times New Roman"/>
          <w:b w:val="false"/>
          <w:i w:val="false"/>
          <w:color w:val="000000"/>
          <w:sz w:val="28"/>
        </w:rPr>
        <w:t>
      өз құзыретіне кіретін мәселелер бойынша кеңестер, семинарлар, конференциялар өткізуге;</w:t>
      </w:r>
    </w:p>
    <w:bookmarkEnd w:id="31"/>
    <w:bookmarkStart w:name="z40" w:id="32"/>
    <w:p>
      <w:pPr>
        <w:spacing w:after="0"/>
        <w:ind w:left="0"/>
        <w:jc w:val="both"/>
      </w:pPr>
      <w:r>
        <w:rPr>
          <w:rFonts w:ascii="Times New Roman"/>
          <w:b w:val="false"/>
          <w:i w:val="false"/>
          <w:color w:val="000000"/>
          <w:sz w:val="28"/>
        </w:rPr>
        <w:t>
      қолданыстағы заңнамада қарастырылған өзге де құқықтарды жүзеге асыруға.</w:t>
      </w:r>
    </w:p>
    <w:bookmarkEnd w:id="32"/>
    <w:bookmarkStart w:name="z41" w:id="33"/>
    <w:p>
      <w:pPr>
        <w:spacing w:after="0"/>
        <w:ind w:left="0"/>
        <w:jc w:val="both"/>
      </w:pPr>
      <w:r>
        <w:rPr>
          <w:rFonts w:ascii="Times New Roman"/>
          <w:b w:val="false"/>
          <w:i w:val="false"/>
          <w:color w:val="000000"/>
          <w:sz w:val="28"/>
        </w:rPr>
        <w:t>
      2) “Жалағаш ауданының мемлекеттік сатып алу бөлімі” коммуналдық мемлекеттік мекемесі мiндеттерi:</w:t>
      </w:r>
    </w:p>
    <w:bookmarkEnd w:id="33"/>
    <w:bookmarkStart w:name="z42" w:id="34"/>
    <w:p>
      <w:pPr>
        <w:spacing w:after="0"/>
        <w:ind w:left="0"/>
        <w:jc w:val="both"/>
      </w:pPr>
      <w:r>
        <w:rPr>
          <w:rFonts w:ascii="Times New Roman"/>
          <w:b w:val="false"/>
          <w:i w:val="false"/>
          <w:color w:val="000000"/>
          <w:sz w:val="28"/>
        </w:rPr>
        <w:t>
      заңды және негiзделген шешiмдер қабылдауға;</w:t>
      </w:r>
    </w:p>
    <w:bookmarkEnd w:id="34"/>
    <w:bookmarkStart w:name="z43" w:id="35"/>
    <w:p>
      <w:pPr>
        <w:spacing w:after="0"/>
        <w:ind w:left="0"/>
        <w:jc w:val="both"/>
      </w:pPr>
      <w:r>
        <w:rPr>
          <w:rFonts w:ascii="Times New Roman"/>
          <w:b w:val="false"/>
          <w:i w:val="false"/>
          <w:color w:val="000000"/>
          <w:sz w:val="28"/>
        </w:rPr>
        <w:t>
      қабылданған шешiмдердiң орындалуын бақылауды қамтамасыз етуге;</w:t>
      </w:r>
    </w:p>
    <w:bookmarkEnd w:id="35"/>
    <w:bookmarkStart w:name="z44" w:id="36"/>
    <w:p>
      <w:pPr>
        <w:spacing w:after="0"/>
        <w:ind w:left="0"/>
        <w:jc w:val="both"/>
      </w:pPr>
      <w:r>
        <w:rPr>
          <w:rFonts w:ascii="Times New Roman"/>
          <w:b w:val="false"/>
          <w:i w:val="false"/>
          <w:color w:val="000000"/>
          <w:sz w:val="28"/>
        </w:rPr>
        <w:t>
      жеке және заңды тұлғалардың өтініштерін қарауға, олардың орындалуын бақылауға, Қазақстан Республикасының заңнамасында белгіленген жағдайларда және тәртіппен оларға жауаптар беруге;</w:t>
      </w:r>
    </w:p>
    <w:bookmarkEnd w:id="36"/>
    <w:bookmarkStart w:name="z45" w:id="37"/>
    <w:p>
      <w:pPr>
        <w:spacing w:after="0"/>
        <w:ind w:left="0"/>
        <w:jc w:val="both"/>
      </w:pPr>
      <w:r>
        <w:rPr>
          <w:rFonts w:ascii="Times New Roman"/>
          <w:b w:val="false"/>
          <w:i w:val="false"/>
          <w:color w:val="000000"/>
          <w:sz w:val="28"/>
        </w:rPr>
        <w:t>
      жеке тұлғаларды және заңды тұлғалардың өкілдерін қабылдауды ұйымдастыруға;</w:t>
      </w:r>
    </w:p>
    <w:bookmarkEnd w:id="37"/>
    <w:bookmarkStart w:name="z46" w:id="38"/>
    <w:p>
      <w:pPr>
        <w:spacing w:after="0"/>
        <w:ind w:left="0"/>
        <w:jc w:val="both"/>
      </w:pPr>
      <w:r>
        <w:rPr>
          <w:rFonts w:ascii="Times New Roman"/>
          <w:b w:val="false"/>
          <w:i w:val="false"/>
          <w:color w:val="000000"/>
          <w:sz w:val="28"/>
        </w:rPr>
        <w:t>
      қолданыстағы заңнамада қарастырылған өзге де міндеттерді іске асыруға міндетті.</w:t>
      </w:r>
    </w:p>
    <w:bookmarkEnd w:id="38"/>
    <w:bookmarkStart w:name="z47" w:id="39"/>
    <w:p>
      <w:pPr>
        <w:spacing w:after="0"/>
        <w:ind w:left="0"/>
        <w:jc w:val="both"/>
      </w:pPr>
      <w:r>
        <w:rPr>
          <w:rFonts w:ascii="Times New Roman"/>
          <w:b w:val="false"/>
          <w:i w:val="false"/>
          <w:color w:val="000000"/>
          <w:sz w:val="28"/>
        </w:rPr>
        <w:t>
      16. Функциялары:</w:t>
      </w:r>
    </w:p>
    <w:bookmarkEnd w:id="39"/>
    <w:bookmarkStart w:name="z48" w:id="40"/>
    <w:p>
      <w:pPr>
        <w:spacing w:after="0"/>
        <w:ind w:left="0"/>
        <w:jc w:val="both"/>
      </w:pPr>
      <w:r>
        <w:rPr>
          <w:rFonts w:ascii="Times New Roman"/>
          <w:b w:val="false"/>
          <w:i w:val="false"/>
          <w:color w:val="000000"/>
          <w:sz w:val="28"/>
        </w:rPr>
        <w:t>
      1) тапсырыс беруші бекіткен немесе нақтылаған мемлекеттік сатып алулардың жылдық жоспары (мемлекеттік сатып алулардың алдын ала жоспары) негізінде конкурс (ашық конкурс, біліктілікті алдын ала іріктеумен жүргізілетін конкурс, екі кезеңдік рәсімдер пайдаланылатын конкурс), аукцион, баға ұсыныстарын сұрату, бір көзден алу тәсілдерімен мемлекеттік сатып алуларды жүзеге асыру;</w:t>
      </w:r>
    </w:p>
    <w:bookmarkEnd w:id="40"/>
    <w:bookmarkStart w:name="z49" w:id="41"/>
    <w:p>
      <w:pPr>
        <w:spacing w:after="0"/>
        <w:ind w:left="0"/>
        <w:jc w:val="both"/>
      </w:pPr>
      <w:r>
        <w:rPr>
          <w:rFonts w:ascii="Times New Roman"/>
          <w:b w:val="false"/>
          <w:i w:val="false"/>
          <w:color w:val="000000"/>
          <w:sz w:val="28"/>
        </w:rPr>
        <w:t>
      2) бюджеттік бағдарламалар және (немесе) тауарлар, жұмыстар, көрсетілетін қызметтер бойынша мемлекеттік сатып алуларды ұйымдастыру және жүзеге асыру;</w:t>
      </w:r>
    </w:p>
    <w:bookmarkEnd w:id="41"/>
    <w:bookmarkStart w:name="z50" w:id="42"/>
    <w:p>
      <w:pPr>
        <w:spacing w:after="0"/>
        <w:ind w:left="0"/>
        <w:jc w:val="both"/>
      </w:pPr>
      <w:r>
        <w:rPr>
          <w:rFonts w:ascii="Times New Roman"/>
          <w:b w:val="false"/>
          <w:i w:val="false"/>
          <w:color w:val="000000"/>
          <w:sz w:val="28"/>
        </w:rPr>
        <w:t>
      3) әрбір конкурсқа немесе аукционға жеке конкурстық немесе аукциондық комиссияны бекіту және конкурстық немесе аукциондық комиссияның хатшысын айқындау;</w:t>
      </w:r>
    </w:p>
    <w:bookmarkEnd w:id="42"/>
    <w:bookmarkStart w:name="z51" w:id="43"/>
    <w:p>
      <w:pPr>
        <w:spacing w:after="0"/>
        <w:ind w:left="0"/>
        <w:jc w:val="both"/>
      </w:pPr>
      <w:r>
        <w:rPr>
          <w:rFonts w:ascii="Times New Roman"/>
          <w:b w:val="false"/>
          <w:i w:val="false"/>
          <w:color w:val="000000"/>
          <w:sz w:val="28"/>
        </w:rPr>
        <w:t>
      4) қажет болған жағдайда әлеуетті өнім берушілер ұсынған тауарлардың, жұмыстардың, көрсетілетін қызметтердің конкурстық құжаттаманың ажыратылмас бөлігі болып табылатын техникалық ерекшелікке сәйкестігіне қатысты сараптамалық қорытындыны дайындау үшін сараптау комиссиясын не сарапшыны бекіту;</w:t>
      </w:r>
    </w:p>
    <w:bookmarkEnd w:id="43"/>
    <w:bookmarkStart w:name="z52" w:id="44"/>
    <w:p>
      <w:pPr>
        <w:spacing w:after="0"/>
        <w:ind w:left="0"/>
        <w:jc w:val="both"/>
      </w:pPr>
      <w:r>
        <w:rPr>
          <w:rFonts w:ascii="Times New Roman"/>
          <w:b w:val="false"/>
          <w:i w:val="false"/>
          <w:color w:val="000000"/>
          <w:sz w:val="28"/>
        </w:rPr>
        <w:t>
      5) тапсырыс берушi мен ұйымдастырушы бiр тұлғаны білдіретін, сондай-ақ, конкурс немесе аукцион тәсілімен мемлекеттік сатып алуларды бірыңғай ұйымдастырушы жүзеге асыратын жағдайларды қоспағанда, конкурс немесе аукцион жүргізудің шарттары мен тәртібін анықтау үшін мемлекеттік сатып алу веб-порталында қазақ және орыс тілдерінде конкурстық немесе аукциондық құжаттаманы қалыптастыру және оны тапсырыс берушімен келісу;</w:t>
      </w:r>
    </w:p>
    <w:bookmarkEnd w:id="44"/>
    <w:bookmarkStart w:name="z53" w:id="45"/>
    <w:p>
      <w:pPr>
        <w:spacing w:after="0"/>
        <w:ind w:left="0"/>
        <w:jc w:val="both"/>
      </w:pPr>
      <w:r>
        <w:rPr>
          <w:rFonts w:ascii="Times New Roman"/>
          <w:b w:val="false"/>
          <w:i w:val="false"/>
          <w:color w:val="000000"/>
          <w:sz w:val="28"/>
        </w:rPr>
        <w:t>
      6) Мемлекеттік сатып алуларды бірыңғай ұйымдастырушы жүзеге асырған жағдайда бірыңғай ұйымдастырушы әзірлеген конкурстық немесе аукциондық құжаттаманың жобасын бекіту;</w:t>
      </w:r>
    </w:p>
    <w:bookmarkEnd w:id="45"/>
    <w:bookmarkStart w:name="z54" w:id="46"/>
    <w:p>
      <w:pPr>
        <w:spacing w:after="0"/>
        <w:ind w:left="0"/>
        <w:jc w:val="both"/>
      </w:pPr>
      <w:r>
        <w:rPr>
          <w:rFonts w:ascii="Times New Roman"/>
          <w:b w:val="false"/>
          <w:i w:val="false"/>
          <w:color w:val="000000"/>
          <w:sz w:val="28"/>
        </w:rPr>
        <w:t>
      7) конкурстық немесе аукциондық құжаттаманың жобасын алдын ала талқылауды ұйымдастыру;</w:t>
      </w:r>
    </w:p>
    <w:bookmarkEnd w:id="46"/>
    <w:bookmarkStart w:name="z55" w:id="47"/>
    <w:p>
      <w:pPr>
        <w:spacing w:after="0"/>
        <w:ind w:left="0"/>
        <w:jc w:val="both"/>
      </w:pPr>
      <w:r>
        <w:rPr>
          <w:rFonts w:ascii="Times New Roman"/>
          <w:b w:val="false"/>
          <w:i w:val="false"/>
          <w:color w:val="000000"/>
          <w:sz w:val="28"/>
        </w:rPr>
        <w:t>
      8) конкурс немесе аукцион тәсілімен мемлекеттік сатып алуды жүзеге асыру туралы хабарландырудың мәтінін, сондай-ақ, конкурстық немесе аукциондық құжаттаманың жобасын мемлекеттік сатып алулар веб-порталында орналастыру;</w:t>
      </w:r>
    </w:p>
    <w:bookmarkEnd w:id="47"/>
    <w:bookmarkStart w:name="z56" w:id="48"/>
    <w:p>
      <w:pPr>
        <w:spacing w:after="0"/>
        <w:ind w:left="0"/>
        <w:jc w:val="both"/>
      </w:pPr>
      <w:r>
        <w:rPr>
          <w:rFonts w:ascii="Times New Roman"/>
          <w:b w:val="false"/>
          <w:i w:val="false"/>
          <w:color w:val="000000"/>
          <w:sz w:val="28"/>
        </w:rPr>
        <w:t>
      9) заңнамамен бекітілген тәртіпте бiртектi тауарлардың, жұмыстардың, көрсетілетін қызметтердiң бiрнеше түрiн, бiртектi тауарларды, жұмыстарды, көрсетілетін қызметтердi лоттарға бөлу арқылы тәсiлiмен мемлекеттiк сатып алуларды жүзеге асыру;</w:t>
      </w:r>
    </w:p>
    <w:bookmarkEnd w:id="48"/>
    <w:bookmarkStart w:name="z57" w:id="49"/>
    <w:p>
      <w:pPr>
        <w:spacing w:after="0"/>
        <w:ind w:left="0"/>
        <w:jc w:val="both"/>
      </w:pPr>
      <w:r>
        <w:rPr>
          <w:rFonts w:ascii="Times New Roman"/>
          <w:b w:val="false"/>
          <w:i w:val="false"/>
          <w:color w:val="000000"/>
          <w:sz w:val="28"/>
        </w:rPr>
        <w:t>
      10) әлеуетті өнім берушінің банктік кепілдік түрінде қағаз тасығышта енгізген конкурсқа немесе аукционға қатысуды қамтамасыз етуін қабылдап алу фактісін банктік кепілдіктерді тіркеу журналына есепке алу;</w:t>
      </w:r>
    </w:p>
    <w:bookmarkEnd w:id="49"/>
    <w:bookmarkStart w:name="z58" w:id="50"/>
    <w:p>
      <w:pPr>
        <w:spacing w:after="0"/>
        <w:ind w:left="0"/>
        <w:jc w:val="both"/>
      </w:pPr>
      <w:r>
        <w:rPr>
          <w:rFonts w:ascii="Times New Roman"/>
          <w:b w:val="false"/>
          <w:i w:val="false"/>
          <w:color w:val="000000"/>
          <w:sz w:val="28"/>
        </w:rPr>
        <w:t>
      11) заңнамамен көзделген жағдайларда әлеуетті өнім берушінің конкурсқа немесе аукционға қатысуға өтінімін қамтамасыз етуді қайтаруды жүзеге асыру;</w:t>
      </w:r>
    </w:p>
    <w:bookmarkEnd w:id="50"/>
    <w:bookmarkStart w:name="z59" w:id="51"/>
    <w:p>
      <w:pPr>
        <w:spacing w:after="0"/>
        <w:ind w:left="0"/>
        <w:jc w:val="both"/>
      </w:pPr>
      <w:r>
        <w:rPr>
          <w:rFonts w:ascii="Times New Roman"/>
          <w:b w:val="false"/>
          <w:i w:val="false"/>
          <w:color w:val="000000"/>
          <w:sz w:val="28"/>
        </w:rPr>
        <w:t>
      12) заңнамамен көзделген жағдайларда конкурсқа немесе аукционға қатысуға өтінімді қамтамасыз етудің сомасын тиісті бюджет кірісіне жатқызылуы бойынша шаралар қолдану;</w:t>
      </w:r>
    </w:p>
    <w:bookmarkEnd w:id="51"/>
    <w:bookmarkStart w:name="z60" w:id="52"/>
    <w:p>
      <w:pPr>
        <w:spacing w:after="0"/>
        <w:ind w:left="0"/>
        <w:jc w:val="both"/>
      </w:pPr>
      <w:r>
        <w:rPr>
          <w:rFonts w:ascii="Times New Roman"/>
          <w:b w:val="false"/>
          <w:i w:val="false"/>
          <w:color w:val="000000"/>
          <w:sz w:val="28"/>
        </w:rPr>
        <w:t>
      13) заңнамамен көзделген жағдайларда баға ұсыныстарын сұрату тәсілімен мемлекеттік сатып алулардың жеңімпазына мемлекеттік сатып алулардың веб-порталы арқылы электрондық цифрлық қолтаңбамен куәландырылған шарттың жобасын жіберу;</w:t>
      </w:r>
    </w:p>
    <w:bookmarkEnd w:id="52"/>
    <w:bookmarkStart w:name="z61" w:id="53"/>
    <w:p>
      <w:pPr>
        <w:spacing w:after="0"/>
        <w:ind w:left="0"/>
        <w:jc w:val="both"/>
      </w:pPr>
      <w:r>
        <w:rPr>
          <w:rFonts w:ascii="Times New Roman"/>
          <w:b w:val="false"/>
          <w:i w:val="false"/>
          <w:color w:val="000000"/>
          <w:sz w:val="28"/>
        </w:rPr>
        <w:t>
      14) заңнамамен көзделген жағдайларда мемлекеттік әлеуметтік тапсырыс қызметтерін мемлекеттік сатып алуларды жүзеге асыру;</w:t>
      </w:r>
    </w:p>
    <w:bookmarkEnd w:id="53"/>
    <w:bookmarkStart w:name="z62" w:id="54"/>
    <w:p>
      <w:pPr>
        <w:spacing w:after="0"/>
        <w:ind w:left="0"/>
        <w:jc w:val="both"/>
      </w:pPr>
      <w:r>
        <w:rPr>
          <w:rFonts w:ascii="Times New Roman"/>
          <w:b w:val="false"/>
          <w:i w:val="false"/>
          <w:color w:val="000000"/>
          <w:sz w:val="28"/>
        </w:rPr>
        <w:t>
      15) мемлекеттік сатып алу мониторингін жүргізу және есебін алу.</w:t>
      </w:r>
    </w:p>
    <w:bookmarkEnd w:id="54"/>
    <w:bookmarkStart w:name="z63" w:id="55"/>
    <w:p>
      <w:pPr>
        <w:spacing w:after="0"/>
        <w:ind w:left="0"/>
        <w:jc w:val="both"/>
      </w:pPr>
      <w:r>
        <w:rPr>
          <w:rFonts w:ascii="Times New Roman"/>
          <w:b w:val="false"/>
          <w:i w:val="false"/>
          <w:color w:val="000000"/>
          <w:sz w:val="28"/>
        </w:rPr>
        <w:t>
      “Жалағаш ауданының мемлекеттік сатып алу бөлімі” коммуналдық мемлекеттік мекемесінің мақсаттары мен өкілеттіктерін іске асыру Қазақстан Республикасының заңнамасында мемлекеттік органдар үшін белгіленген құзыреті шегінде жүзеге асырылады.</w:t>
      </w:r>
    </w:p>
    <w:bookmarkEnd w:id="55"/>
    <w:bookmarkStart w:name="z64" w:id="56"/>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56"/>
    <w:bookmarkStart w:name="z65" w:id="57"/>
    <w:p>
      <w:pPr>
        <w:spacing w:after="0"/>
        <w:ind w:left="0"/>
        <w:jc w:val="both"/>
      </w:pPr>
      <w:r>
        <w:rPr>
          <w:rFonts w:ascii="Times New Roman"/>
          <w:b w:val="false"/>
          <w:i w:val="false"/>
          <w:color w:val="000000"/>
          <w:sz w:val="28"/>
        </w:rPr>
        <w:t>
      17. “Жалағаш ауданының мемлекеттік сатып алу бөлімі” коммуналдық мемлекеттік мекемесіне басшылықты “Жалағаш ауданының мемлекеттік сатып алу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57"/>
    <w:bookmarkStart w:name="z66" w:id="58"/>
    <w:p>
      <w:pPr>
        <w:spacing w:after="0"/>
        <w:ind w:left="0"/>
        <w:jc w:val="both"/>
      </w:pPr>
      <w:r>
        <w:rPr>
          <w:rFonts w:ascii="Times New Roman"/>
          <w:b w:val="false"/>
          <w:i w:val="false"/>
          <w:color w:val="000000"/>
          <w:sz w:val="28"/>
        </w:rPr>
        <w:t>
      18. “Жалағаш ауданының мемлекеттік сатып алу бөлімі” коммуналдық мемлекеттік мекемесінің бірінші басшысын Жалағаш ауданының әкімі қызметке тағайындайды және қызметтен босатады.</w:t>
      </w:r>
    </w:p>
    <w:bookmarkEnd w:id="58"/>
    <w:bookmarkStart w:name="z67" w:id="59"/>
    <w:p>
      <w:pPr>
        <w:spacing w:after="0"/>
        <w:ind w:left="0"/>
        <w:jc w:val="both"/>
      </w:pPr>
      <w:r>
        <w:rPr>
          <w:rFonts w:ascii="Times New Roman"/>
          <w:b w:val="false"/>
          <w:i w:val="false"/>
          <w:color w:val="000000"/>
          <w:sz w:val="28"/>
        </w:rPr>
        <w:t xml:space="preserve">
      19. “Жалағаш ауданының мемлекеттік сатып алу бөлімі” коммуналдық мемлекеттік мекемесінің бірінші басшысының өкілеттігі: </w:t>
      </w:r>
    </w:p>
    <w:bookmarkEnd w:id="59"/>
    <w:bookmarkStart w:name="z68" w:id="60"/>
    <w:p>
      <w:pPr>
        <w:spacing w:after="0"/>
        <w:ind w:left="0"/>
        <w:jc w:val="both"/>
      </w:pPr>
      <w:r>
        <w:rPr>
          <w:rFonts w:ascii="Times New Roman"/>
          <w:b w:val="false"/>
          <w:i w:val="false"/>
          <w:color w:val="000000"/>
          <w:sz w:val="28"/>
        </w:rPr>
        <w:t>
      1) бөлім қызметкерлерінің міндеттері мен өкілеттіктерін анықтайды;</w:t>
      </w:r>
    </w:p>
    <w:bookmarkEnd w:id="60"/>
    <w:bookmarkStart w:name="z69" w:id="61"/>
    <w:p>
      <w:pPr>
        <w:spacing w:after="0"/>
        <w:ind w:left="0"/>
        <w:jc w:val="both"/>
      </w:pPr>
      <w:r>
        <w:rPr>
          <w:rFonts w:ascii="Times New Roman"/>
          <w:b w:val="false"/>
          <w:i w:val="false"/>
          <w:color w:val="000000"/>
          <w:sz w:val="28"/>
        </w:rPr>
        <w:t>
      2) қолданыстағы заңнамаға сәйкес мемлекеттік органдар мен басқа да ұйымдарда бөлімнің мүдделерін білдіреді;</w:t>
      </w:r>
    </w:p>
    <w:bookmarkEnd w:id="61"/>
    <w:bookmarkStart w:name="z70" w:id="62"/>
    <w:p>
      <w:pPr>
        <w:spacing w:after="0"/>
        <w:ind w:left="0"/>
        <w:jc w:val="both"/>
      </w:pPr>
      <w:r>
        <w:rPr>
          <w:rFonts w:ascii="Times New Roman"/>
          <w:b w:val="false"/>
          <w:i w:val="false"/>
          <w:color w:val="000000"/>
          <w:sz w:val="28"/>
        </w:rPr>
        <w:t>
      3) бөлім бұйрықтарына қол қояды;</w:t>
      </w:r>
    </w:p>
    <w:bookmarkEnd w:id="62"/>
    <w:bookmarkStart w:name="z71" w:id="63"/>
    <w:p>
      <w:pPr>
        <w:spacing w:after="0"/>
        <w:ind w:left="0"/>
        <w:jc w:val="both"/>
      </w:pPr>
      <w:r>
        <w:rPr>
          <w:rFonts w:ascii="Times New Roman"/>
          <w:b w:val="false"/>
          <w:i w:val="false"/>
          <w:color w:val="000000"/>
          <w:sz w:val="28"/>
        </w:rPr>
        <w:t>
      4) бөлім қызметкерлерінің біліктілік талаптарын бекітеді;</w:t>
      </w:r>
    </w:p>
    <w:bookmarkEnd w:id="63"/>
    <w:bookmarkStart w:name="z72" w:id="64"/>
    <w:p>
      <w:pPr>
        <w:spacing w:after="0"/>
        <w:ind w:left="0"/>
        <w:jc w:val="both"/>
      </w:pPr>
      <w:r>
        <w:rPr>
          <w:rFonts w:ascii="Times New Roman"/>
          <w:b w:val="false"/>
          <w:i w:val="false"/>
          <w:color w:val="000000"/>
          <w:sz w:val="28"/>
        </w:rPr>
        <w:t>
      5) қолданыстағы заңнамаға сәйкес бөлім қызметкерлерін қызметке тағайындайды және қызметтен босатады;</w:t>
      </w:r>
    </w:p>
    <w:bookmarkEnd w:id="64"/>
    <w:bookmarkStart w:name="z73" w:id="65"/>
    <w:p>
      <w:pPr>
        <w:spacing w:after="0"/>
        <w:ind w:left="0"/>
        <w:jc w:val="both"/>
      </w:pPr>
      <w:r>
        <w:rPr>
          <w:rFonts w:ascii="Times New Roman"/>
          <w:b w:val="false"/>
          <w:i w:val="false"/>
          <w:color w:val="000000"/>
          <w:sz w:val="28"/>
        </w:rPr>
        <w:t>
      6) қолданыстағы заңнамаға сәйкес бөлім қызметкерлерін марапаттайды және тәртіптік жазалау шараларын қабылдайды;</w:t>
      </w:r>
    </w:p>
    <w:bookmarkEnd w:id="65"/>
    <w:bookmarkStart w:name="z74" w:id="66"/>
    <w:p>
      <w:pPr>
        <w:spacing w:after="0"/>
        <w:ind w:left="0"/>
        <w:jc w:val="both"/>
      </w:pPr>
      <w:r>
        <w:rPr>
          <w:rFonts w:ascii="Times New Roman"/>
          <w:b w:val="false"/>
          <w:i w:val="false"/>
          <w:color w:val="000000"/>
          <w:sz w:val="28"/>
        </w:rPr>
        <w:t>
      7) бөлімдегі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p>
    <w:bookmarkEnd w:id="66"/>
    <w:bookmarkStart w:name="z75" w:id="67"/>
    <w:p>
      <w:pPr>
        <w:spacing w:after="0"/>
        <w:ind w:left="0"/>
        <w:jc w:val="both"/>
      </w:pPr>
      <w:r>
        <w:rPr>
          <w:rFonts w:ascii="Times New Roman"/>
          <w:b w:val="false"/>
          <w:i w:val="false"/>
          <w:color w:val="000000"/>
          <w:sz w:val="28"/>
        </w:rPr>
        <w:t>
      8) гендерлік теңдік саясатын жүзеге асыру жұмыстарын ұйымдастырады;</w:t>
      </w:r>
    </w:p>
    <w:bookmarkEnd w:id="67"/>
    <w:bookmarkStart w:name="z76" w:id="68"/>
    <w:p>
      <w:pPr>
        <w:spacing w:after="0"/>
        <w:ind w:left="0"/>
        <w:jc w:val="both"/>
      </w:pPr>
      <w:r>
        <w:rPr>
          <w:rFonts w:ascii="Times New Roman"/>
          <w:b w:val="false"/>
          <w:i w:val="false"/>
          <w:color w:val="000000"/>
          <w:sz w:val="28"/>
        </w:rPr>
        <w:t>
      9) жеке тұлғаларды және заңды тұлғалардың өкілдерін жеке қабылдауды жүргізеді;</w:t>
      </w:r>
    </w:p>
    <w:bookmarkEnd w:id="68"/>
    <w:bookmarkStart w:name="z77" w:id="69"/>
    <w:p>
      <w:pPr>
        <w:spacing w:after="0"/>
        <w:ind w:left="0"/>
        <w:jc w:val="both"/>
      </w:pPr>
      <w:r>
        <w:rPr>
          <w:rFonts w:ascii="Times New Roman"/>
          <w:b w:val="false"/>
          <w:i w:val="false"/>
          <w:color w:val="000000"/>
          <w:sz w:val="28"/>
        </w:rPr>
        <w:t>
      10) Қазақстан Республикасының заңнамасына сәйкес өзге де өкілеттіліктерді жүзеге асырады.</w:t>
      </w:r>
    </w:p>
    <w:bookmarkEnd w:id="69"/>
    <w:bookmarkStart w:name="z78" w:id="70"/>
    <w:p>
      <w:pPr>
        <w:spacing w:after="0"/>
        <w:ind w:left="0"/>
        <w:jc w:val="both"/>
      </w:pPr>
      <w:r>
        <w:rPr>
          <w:rFonts w:ascii="Times New Roman"/>
          <w:b w:val="false"/>
          <w:i w:val="false"/>
          <w:color w:val="000000"/>
          <w:sz w:val="28"/>
        </w:rPr>
        <w:t>
      “Жалағаш ауданының мемлекеттік сатып алу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70"/>
    <w:bookmarkStart w:name="z79" w:id="71"/>
    <w:p>
      <w:pPr>
        <w:spacing w:after="0"/>
        <w:ind w:left="0"/>
        <w:jc w:val="left"/>
      </w:pPr>
      <w:r>
        <w:rPr>
          <w:rFonts w:ascii="Times New Roman"/>
          <w:b/>
          <w:i w:val="false"/>
          <w:color w:val="000000"/>
        </w:rPr>
        <w:t xml:space="preserve"> 4. Мемлекеттік органның мүлкі</w:t>
      </w:r>
    </w:p>
    <w:bookmarkEnd w:id="71"/>
    <w:bookmarkStart w:name="z80" w:id="72"/>
    <w:p>
      <w:pPr>
        <w:spacing w:after="0"/>
        <w:ind w:left="0"/>
        <w:jc w:val="both"/>
      </w:pPr>
      <w:r>
        <w:rPr>
          <w:rFonts w:ascii="Times New Roman"/>
          <w:b w:val="false"/>
          <w:i w:val="false"/>
          <w:color w:val="000000"/>
          <w:sz w:val="28"/>
        </w:rPr>
        <w:t>
      20. “Жалағаш ауданының мемлекеттік сатып алу бөлімі” коммуналдық мемлекеттік мекемесінің заңнамада көзделген жағдайларда жедел басқару құқығында оқшауланған мүлкі болу мүмкін.</w:t>
      </w:r>
    </w:p>
    <w:bookmarkEnd w:id="72"/>
    <w:bookmarkStart w:name="z81" w:id="73"/>
    <w:p>
      <w:pPr>
        <w:spacing w:after="0"/>
        <w:ind w:left="0"/>
        <w:jc w:val="both"/>
      </w:pPr>
      <w:r>
        <w:rPr>
          <w:rFonts w:ascii="Times New Roman"/>
          <w:b w:val="false"/>
          <w:i w:val="false"/>
          <w:color w:val="000000"/>
          <w:sz w:val="28"/>
        </w:rPr>
        <w:t xml:space="preserve">
      “Жалағаш ауданының мемлекеттік сатып алу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73"/>
    <w:bookmarkStart w:name="z82" w:id="74"/>
    <w:p>
      <w:pPr>
        <w:spacing w:after="0"/>
        <w:ind w:left="0"/>
        <w:jc w:val="both"/>
      </w:pPr>
      <w:r>
        <w:rPr>
          <w:rFonts w:ascii="Times New Roman"/>
          <w:b w:val="false"/>
          <w:i w:val="false"/>
          <w:color w:val="000000"/>
          <w:sz w:val="28"/>
        </w:rPr>
        <w:t xml:space="preserve">
      21. “Жалағаш ауданының мемлекеттік сатып алу бөлімі” коммуналдық мемлекеттік мекемесіне бекітілген мүлік аудандық коммуналдық меншікке жатады. </w:t>
      </w:r>
    </w:p>
    <w:bookmarkEnd w:id="74"/>
    <w:bookmarkStart w:name="z83" w:id="75"/>
    <w:p>
      <w:pPr>
        <w:spacing w:after="0"/>
        <w:ind w:left="0"/>
        <w:jc w:val="both"/>
      </w:pPr>
      <w:r>
        <w:rPr>
          <w:rFonts w:ascii="Times New Roman"/>
          <w:b w:val="false"/>
          <w:i w:val="false"/>
          <w:color w:val="000000"/>
          <w:sz w:val="28"/>
        </w:rPr>
        <w:t>
      22. Егер заңнамада өзгеше көзделмесе, “Жалағаш ауданының мемлекеттік сатып алу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5"/>
    <w:bookmarkStart w:name="z84" w:id="76"/>
    <w:p>
      <w:pPr>
        <w:spacing w:after="0"/>
        <w:ind w:left="0"/>
        <w:jc w:val="left"/>
      </w:pPr>
      <w:r>
        <w:rPr>
          <w:rFonts w:ascii="Times New Roman"/>
          <w:b/>
          <w:i w:val="false"/>
          <w:color w:val="000000"/>
        </w:rPr>
        <w:t xml:space="preserve"> 5. Мемлекеттік органды қайта ұйымдастыру және тарату</w:t>
      </w:r>
    </w:p>
    <w:bookmarkEnd w:id="76"/>
    <w:bookmarkStart w:name="z85" w:id="77"/>
    <w:p>
      <w:pPr>
        <w:spacing w:after="0"/>
        <w:ind w:left="0"/>
        <w:jc w:val="both"/>
      </w:pPr>
      <w:r>
        <w:rPr>
          <w:rFonts w:ascii="Times New Roman"/>
          <w:b w:val="false"/>
          <w:i w:val="false"/>
          <w:color w:val="000000"/>
          <w:sz w:val="28"/>
        </w:rPr>
        <w:t xml:space="preserve">
      23. “Жалағаш ауданының мемлекеттік сатып алу бөлімі” коммуналдық мемлекеттік мекемесін қайта ұйымдастыру және тарату Қазақстан Республикасының заңнамасына сәйкес жүзеге асырылады. </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