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6d8c" w14:textId="e7b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410 "2021-2023 жылдарға арналған ІІІ Интернационал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68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ІІІ Интернационал ауылдық округінің бюджеті туралы" шешіміне (нормативтік құқықтық актілерді мемлекеттік тіркеу Тізілімінде №8004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ІІІ Интернационал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169 936,1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16 286,1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175 569,9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-5 633,8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5 633,8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5 633,8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Интернационал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ІІІ Интернационал ауылындағы Амангелді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ІІІ Интернационал ауылындағы Бәйтерек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ІІІ Интернационал ауылындағы Қашқансу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ауылындағы Амангелді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аудан, ІІІ Интернационал ауылындағы Бәйтерек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ауылындағы Қашқансу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округіне Амангелді, Бәйтерек, Қашқансу көшелеріне асфальт төсеу, орташа жөндеу жұмыстарын ұлттық сараптамадан өткізу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