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dd0c" w14:textId="67dd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472 "2021-2023 жылдарға арналған Қарақұм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12 қарашадағы № 143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Қарақұм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8113 нөмірімен тіркелген) мынадай өзгерістер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Қарақұм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47 603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–5 523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42 080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49 902,5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түсімдер–0;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2299,5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2299,5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Қарақұм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