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f9c25" w14:textId="aaf9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Қызылжарма ауылдық округінің бюджеті туралы" Қызылорда қалалық маслихатының 2020 жылғы 24 желтоқсандағы № 422-73/5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2021 жылғы 3 желтоқсандағы № 89-14/5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Қызылжарма ауылдық округінің бюджет туралы" Қызылорда қалалық мәслихатының 2020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422-73/5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7966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Қызылжарма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119 699,0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24 395,0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95 304,0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135 173,2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-15 474,2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15 474,2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15 474,2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89-14/5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422-73/5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Қызылжарма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 автомобиль жолдарынкүрделі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 ақы төлеу қорының өзгеруіне байланысты жоғары тұрған бюджеттергеберілетін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-15 474,2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