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5e0b" w14:textId="2e65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Қызылжарма ауылдық округінің бюджеті туралы" Қызылорда қалалық маслихатының 2020 жылғы 24 желтоқсандағы № 422-73/5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22 қазандағы № 75-12/5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Қызылжарма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422-73/5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7966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117 699,0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22 395,0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95 304,0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133 173,2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-15 474,2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15 474,2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15 474,2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75-12/5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№422-73/5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Қызылжарма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 автомобиль жолдарынкүрделі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 ақы төлеу қорының өзгеруіне байланысты жоғары тұрған бюджеттергеберілетін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