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c943" w14:textId="184c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"Осакаров ауданының кенттерінің, ауылдық округтарының 2021-2023 жылдарға арналған бюджеті туралы" 2020 жылғы 28 желтоқсандағы № 966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2021 жылғы 28 қыркүйектегі № 113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"Осакаров ауданының кенттерінің, ауылдық округтарының 2021-2023 жылдарға арналған бюджеті туралы" 2020 жылғы 28 желтоқсандағы № 966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21970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84 187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40 046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117 118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- 32 931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32 931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- 32 931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30 422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4 865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25 557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- 36 556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- 6 134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6 134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- 6 134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33 074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6 404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26 670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39 125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- 6 051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6 051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6 051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41 228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37 398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- 44 305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- 3 077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3 077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3 077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29 654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1 441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28 213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31 064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- 1 410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1 410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25 130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686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24 444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- 25 782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- 652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652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- 652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29 684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2 523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27 161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- 31 104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-1 420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1 420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- 1 420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Құндызды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29 531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28 591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- 29 896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- 365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365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- 365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30 937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29 717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- 31 537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- 600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600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- 600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25 388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3 818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21 570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- 28 033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- 2 645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2 645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- 2 645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26 483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1 812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24 671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- 28 256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- 1 773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1 773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1 773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29 943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3 092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26 851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- 31 579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- 1 636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1 636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1 636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Жансары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27 118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1 580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25 538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- 28 018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- 900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900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Звездный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37 508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1 266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36 242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- 37 887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- 379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379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379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Қаратомар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30 121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3 499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26 622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- 32 732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- 2 611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2 611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2 611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Шідерті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24 740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6 805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17 935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30 957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- 6 217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6 217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- 6 217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Родников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26 194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8 702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17 492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- 31 577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- 5 383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5 383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5 383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Тельман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24 555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2 197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22 358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- 26 988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- 2 433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2 433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2 433 мың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Ертіс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22 077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21 772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- 22 157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- 80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80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- 80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Трудовой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27 636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7 659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19 977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- 33 213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- 5 577 мың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5 577 мың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5 577 мың теңге.";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29 945 мың теңге, оның ішінде: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1 612 мың теңге;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28 333 мың теңге;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- 32 206 мың теңге;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- 2 261 мың теңге;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2 261 мың теңге, оның ішінде: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2 261 мың теңге.";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2021 жылға арналған кенттер, ауылдық округтар бюджетінің түсімдері мен шығыстарының құрамында жоғары тұрған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12-1,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30-1</w:t>
      </w:r>
      <w:r>
        <w:rPr>
          <w:rFonts w:ascii="Times New Roman"/>
          <w:b w:val="false"/>
          <w:i w:val="false"/>
          <w:color w:val="000000"/>
          <w:sz w:val="28"/>
        </w:rPr>
        <w:t xml:space="preserve">, 33-1, </w:t>
      </w:r>
      <w:r>
        <w:rPr>
          <w:rFonts w:ascii="Times New Roman"/>
          <w:b w:val="false"/>
          <w:i w:val="false"/>
          <w:color w:val="000000"/>
          <w:sz w:val="28"/>
        </w:rPr>
        <w:t>36-1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39-1</w:t>
      </w:r>
      <w:r>
        <w:rPr>
          <w:rFonts w:ascii="Times New Roman"/>
          <w:b w:val="false"/>
          <w:i w:val="false"/>
          <w:color w:val="000000"/>
          <w:sz w:val="28"/>
        </w:rPr>
        <w:t xml:space="preserve">, 42-1, </w:t>
      </w:r>
      <w:r>
        <w:rPr>
          <w:rFonts w:ascii="Times New Roman"/>
          <w:b w:val="false"/>
          <w:i w:val="false"/>
          <w:color w:val="000000"/>
          <w:sz w:val="28"/>
        </w:rPr>
        <w:t>45-1</w:t>
      </w:r>
      <w:r>
        <w:rPr>
          <w:rFonts w:ascii="Times New Roman"/>
          <w:b w:val="false"/>
          <w:i w:val="false"/>
          <w:color w:val="000000"/>
          <w:sz w:val="28"/>
        </w:rPr>
        <w:t xml:space="preserve">, 48-1, 51-1, 57-1, 60-1, </w:t>
      </w:r>
      <w:r>
        <w:rPr>
          <w:rFonts w:ascii="Times New Roman"/>
          <w:b w:val="false"/>
          <w:i w:val="false"/>
          <w:color w:val="000000"/>
          <w:sz w:val="28"/>
        </w:rPr>
        <w:t>66-1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ескерілсін.";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12-1-қосымшамен толықтырылсын;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33-1-қосымшамен толықтырылсын;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42-1-қосымшамен толықтырылсын;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51-1-қосымшамен толықтырылсын;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57-1-қосымшамен толықтырылсын;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60-1-қосымшамен толықтырылсын.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18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2021 жылға арналған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2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2021 жылға арналған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24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2021 жылға арналған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427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2021 жылға арналған бюджеті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430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2021 жылға арналған бюджеті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433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2021 жылға арналған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43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2021 жылға арналған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439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2021 жылға арналған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442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2021 жылға арналған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44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2021 жылға арналған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44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2021 жылға арналған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451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2021 жылға арналған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45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2021 жылға арналған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45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2021 жылға арналған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46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2021 жылға арналған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46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2021 жылға арналған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46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2021 жылға арналған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469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2021 жылға арналған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47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2021 жылға арналған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47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2021 жылға арналған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47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2021 жылға арналған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3-1 қосымша</w:t>
            </w:r>
          </w:p>
        </w:tc>
      </w:tr>
    </w:tbl>
    <w:bookmarkStart w:name="z48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кентінің 2021 жылға арналған нысаналы трансферттері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9-1 қосымша</w:t>
            </w:r>
          </w:p>
        </w:tc>
      </w:tr>
    </w:tbl>
    <w:bookmarkStart w:name="z485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2021 жылға арналған нысаналы трансферттері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12-1 қосымша</w:t>
            </w:r>
          </w:p>
        </w:tc>
      </w:tr>
    </w:tbl>
    <w:bookmarkStart w:name="z48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2021 жылға арналған нысаналы трансферттері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15-1 қосымша</w:t>
            </w:r>
          </w:p>
        </w:tc>
      </w:tr>
    </w:tbl>
    <w:bookmarkStart w:name="z491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2021 жылға арналған нысаналы трансферттері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18-1 қосымша</w:t>
            </w:r>
          </w:p>
        </w:tc>
      </w:tr>
    </w:tbl>
    <w:bookmarkStart w:name="z494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2021 жылға арналған нысаналы трансферттері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21-1 қосымша</w:t>
            </w:r>
          </w:p>
        </w:tc>
      </w:tr>
    </w:tbl>
    <w:bookmarkStart w:name="z497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2021 жылға арналған нысаналы трансферттері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24-1 қосымша</w:t>
            </w:r>
          </w:p>
        </w:tc>
      </w:tr>
    </w:tbl>
    <w:bookmarkStart w:name="z50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2021 жылға арналған нысаналы трансферттері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27-1 қосымша</w:t>
            </w:r>
          </w:p>
        </w:tc>
      </w:tr>
    </w:tbl>
    <w:bookmarkStart w:name="z50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Құндызды ауылдық округінің 2021 жылға арналған нысаналы трансферттері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30-1 қосымша</w:t>
            </w:r>
          </w:p>
        </w:tc>
      </w:tr>
    </w:tbl>
    <w:bookmarkStart w:name="z506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2021 жылға арналған нысаналы трансферттері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33-1 қосымша</w:t>
            </w:r>
          </w:p>
        </w:tc>
      </w:tr>
    </w:tbl>
    <w:bookmarkStart w:name="z509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2021 жылға арналған нысаналы трансферттері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36-1 қосымша</w:t>
            </w:r>
          </w:p>
        </w:tc>
      </w:tr>
    </w:tbl>
    <w:bookmarkStart w:name="z51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2021 жылға арналған нысаналы трансферттері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39-1 қосымша</w:t>
            </w:r>
          </w:p>
        </w:tc>
      </w:tr>
    </w:tbl>
    <w:bookmarkStart w:name="z515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2021 жылға арналған нысаналы трансферттері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42-1 қосымша</w:t>
            </w:r>
          </w:p>
        </w:tc>
      </w:tr>
    </w:tbl>
    <w:bookmarkStart w:name="z518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2021 жылға арналған нысаналы трансферттері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45-1 қосымша</w:t>
            </w:r>
          </w:p>
        </w:tc>
      </w:tr>
    </w:tbl>
    <w:bookmarkStart w:name="z521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2021 жылға арналған нысаналы трансферттері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48-1 қосымша</w:t>
            </w:r>
          </w:p>
        </w:tc>
      </w:tr>
    </w:tbl>
    <w:bookmarkStart w:name="z524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2021 жылға арналған нысаналы трансферттері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51-1 қосымша</w:t>
            </w:r>
          </w:p>
        </w:tc>
      </w:tr>
    </w:tbl>
    <w:bookmarkStart w:name="z527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2021 жылға арналған нысаналы трансферттері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57-1 қосымша</w:t>
            </w:r>
          </w:p>
        </w:tc>
      </w:tr>
    </w:tbl>
    <w:bookmarkStart w:name="z530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2021 жылға арналған нысаналы трансферттері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60-1 қосымша</w:t>
            </w:r>
          </w:p>
        </w:tc>
      </w:tr>
    </w:tbl>
    <w:bookmarkStart w:name="z533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2021 жылға арналған нысаналы трансферттері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66-1 қосымша</w:t>
            </w:r>
          </w:p>
        </w:tc>
      </w:tr>
    </w:tbl>
    <w:bookmarkStart w:name="z53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2021 жылға арналған нысаналы трансферттері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69-1 қосымша</w:t>
            </w:r>
          </w:p>
        </w:tc>
      </w:tr>
    </w:tbl>
    <w:bookmarkStart w:name="z53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2021 жылға арналған нысаналы трансферттері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