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ba0" w14:textId="28be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2022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2021 жылғы 23 желтоқсандағы № 101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№9946 болып тіркелген),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2022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