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45bc" w14:textId="c174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мәслихаттың 2020 жылғы 24 желтоқсандағы 45 сессиясының № 1781/45 "2021 – 2023 жылдарға арналған Шахтинск аймағындағы кенттер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2021 жылғы 3 қыркүйектегі № 70/7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45 сессиясының "2021-2023 жылдарға арналған Шахтинск аймағындағы кенттер бюджеті туралы" 2020 жылғы 24 желтоқсандағы № 1781/45 болып (нормативтік құқықтық актілерді мемлекеттік тіркеу тізілімінде № 21966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447 918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48 126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- 399 726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- 457 748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(профициті) – - 9 830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9 830 мың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9 830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кыркүйектегі № 70/7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1781/45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кенттер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кыркүйектегі № 70/7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1781/45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Шахан кенті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кыркүйектегі № 70/7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1781/45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Долинка кенті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кыркүйектегі № 70/7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1781/45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Новодолинский кенті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