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8825" w14:textId="ade8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2021 жылғы 3 желтоқсандағы № 51/06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 - 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"SilkNetCom" жауапкершілігі шектеулі серіктестігінің бас директоры А.А.Зейнуллинның өтінішін қарастырып, 2018 жылғы 06 желтоқсандағы мемлекеттік - жекешелік әріптестік/концессияы келісімін тіркеу туралы куәлік негізінде,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пайдалану үшін, Балқаш қаласының аумағында орналасқан, ауданы 1,9673 га жер учаскесіне жер пайдаланушылардан жер учаскелерді алып қоймай 2031 жылдың 12 қазанына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"SilkNetCom" жауапкершілігі шектеулі серіктестігі жер учаскесін және маңайдағы аумақты санитарлық және экологиялық нормаларға, Қарағанды облысының жасыл екпелерді күтіп-ұстау және қорғау, қалалары мен елді мекендерінің аумақтарын абаттандырудың Қағидаларына сәйкес ұстасын.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Айрат Мухаммедгумарович Карамурзинге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