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3a83" w14:textId="4ea3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қалалық мәслихатының 2018 жылғы 27 тамыздағы "Саяқ кенті жергілікті қоғамдастық жиналысының регламентін бекіту туралы" № 22/194 шешіміне өзгерістер мен толықтырулар енгізу туралы</w:t>
      </w:r>
    </w:p>
    <w:p>
      <w:pPr>
        <w:spacing w:after="0"/>
        <w:ind w:left="0"/>
        <w:jc w:val="both"/>
      </w:pPr>
      <w:r>
        <w:rPr>
          <w:rFonts w:ascii="Times New Roman"/>
          <w:b w:val="false"/>
          <w:i w:val="false"/>
          <w:color w:val="000000"/>
          <w:sz w:val="28"/>
        </w:rPr>
        <w:t>Қарағанды облысы Балқаш қалалық мәслихатының 2021 жылғы 27 қазандағы № 8/57 шешімі</w:t>
      </w:r>
    </w:p>
    <w:p>
      <w:pPr>
        <w:spacing w:after="0"/>
        <w:ind w:left="0"/>
        <w:jc w:val="both"/>
      </w:pPr>
      <w:bookmarkStart w:name="z4" w:id="0"/>
      <w:r>
        <w:rPr>
          <w:rFonts w:ascii="Times New Roman"/>
          <w:b w:val="false"/>
          <w:i w:val="false"/>
          <w:color w:val="000000"/>
          <w:sz w:val="28"/>
        </w:rPr>
        <w:t>
      Балқаш қалалық мәслихаты ШЕШТІ:</w:t>
      </w:r>
    </w:p>
    <w:bookmarkEnd w:id="0"/>
    <w:bookmarkStart w:name="z5" w:id="1"/>
    <w:p>
      <w:pPr>
        <w:spacing w:after="0"/>
        <w:ind w:left="0"/>
        <w:jc w:val="both"/>
      </w:pPr>
      <w:r>
        <w:rPr>
          <w:rFonts w:ascii="Times New Roman"/>
          <w:b w:val="false"/>
          <w:i w:val="false"/>
          <w:color w:val="000000"/>
          <w:sz w:val="28"/>
        </w:rPr>
        <w:t xml:space="preserve">
      1. Балқаш қалалық мәслихатының 2018 жылғы 27 тамыздағы "Саяқ кенті жергілікті қоғамдастық жиналысының регламентін бекіту туралы" № 22/194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4958 болып тіркелген) мынандай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шешімінен бекітілген Саяқ кентінің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 </w:t>
      </w:r>
    </w:p>
    <w:bookmarkStart w:name="z8" w:id="3"/>
    <w:p>
      <w:pPr>
        <w:spacing w:after="0"/>
        <w:ind w:left="0"/>
        <w:jc w:val="both"/>
      </w:pPr>
      <w:r>
        <w:rPr>
          <w:rFonts w:ascii="Times New Roman"/>
          <w:b w:val="false"/>
          <w:i w:val="false"/>
          <w:color w:val="000000"/>
          <w:sz w:val="28"/>
        </w:rPr>
        <w:t xml:space="preserve">
      "1. Осы Саяқ кентінің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сәйкес әзірленді.";</w:t>
      </w:r>
    </w:p>
    <w:bookmarkEnd w:id="3"/>
    <w:bookmarkStart w:name="z9" w:id="4"/>
    <w:p>
      <w:pPr>
        <w:spacing w:after="0"/>
        <w:ind w:left="0"/>
        <w:jc w:val="both"/>
      </w:pPr>
      <w:r>
        <w:rPr>
          <w:rFonts w:ascii="Times New Roman"/>
          <w:b w:val="false"/>
          <w:i w:val="false"/>
          <w:color w:val="000000"/>
          <w:sz w:val="28"/>
        </w:rPr>
        <w:t>
      келесі мазмұндағы 3-1 және 3-2 тармақтарымен толықтырылсын:</w:t>
      </w:r>
    </w:p>
    <w:bookmarkEnd w:id="4"/>
    <w:bookmarkStart w:name="z10" w:id="5"/>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5"/>
    <w:bookmarkStart w:name="z11" w:id="6"/>
    <w:p>
      <w:pPr>
        <w:spacing w:after="0"/>
        <w:ind w:left="0"/>
        <w:jc w:val="both"/>
      </w:pPr>
      <w:r>
        <w:rPr>
          <w:rFonts w:ascii="Times New Roman"/>
          <w:b w:val="false"/>
          <w:i w:val="false"/>
          <w:color w:val="000000"/>
          <w:sz w:val="28"/>
        </w:rPr>
        <w:t>
      Жергілікті қоғамдастық жиыны жіберген жергілікті қоғамдастық жиналысы мүшелерінің (бұдан әрі – жиналыс мүшелері) саны жиналыстың 5-10 мүшесін құрайды.</w:t>
      </w:r>
    </w:p>
    <w:bookmarkEnd w:id="6"/>
    <w:bookmarkStart w:name="z12" w:id="7"/>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8"/>
    <w:bookmarkStart w:name="z15" w:id="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9"/>
    <w:bookmarkStart w:name="z16" w:id="10"/>
    <w:p>
      <w:pPr>
        <w:spacing w:after="0"/>
        <w:ind w:left="0"/>
        <w:jc w:val="both"/>
      </w:pPr>
      <w:r>
        <w:rPr>
          <w:rFonts w:ascii="Times New Roman"/>
          <w:b w:val="false"/>
          <w:i w:val="false"/>
          <w:color w:val="000000"/>
          <w:sz w:val="28"/>
        </w:rPr>
        <w:t>
      Саяқ кенті бюджетінің жобасын және бюджеттің атқарылуы туралы есепті келісу;</w:t>
      </w:r>
    </w:p>
    <w:bookmarkEnd w:id="10"/>
    <w:bookmarkStart w:name="z17" w:id="11"/>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Саяқ кенті бюджетін түзетуді келісу;</w:t>
      </w:r>
    </w:p>
    <w:bookmarkEnd w:id="11"/>
    <w:bookmarkStart w:name="z18" w:id="12"/>
    <w:p>
      <w:pPr>
        <w:spacing w:after="0"/>
        <w:ind w:left="0"/>
        <w:jc w:val="both"/>
      </w:pPr>
      <w:r>
        <w:rPr>
          <w:rFonts w:ascii="Times New Roman"/>
          <w:b w:val="false"/>
          <w:i w:val="false"/>
          <w:color w:val="000000"/>
          <w:sz w:val="28"/>
        </w:rPr>
        <w:t>
      Саяқ кентінің коммуналдық меншігін (жергілікті өзін-өзі басқарудың коммуналдық меншігін) басқару жөніндегі Саяқ кенті аппаратының шешімдерін келісу;</w:t>
      </w:r>
    </w:p>
    <w:bookmarkEnd w:id="12"/>
    <w:bookmarkStart w:name="z19" w:id="13"/>
    <w:p>
      <w:pPr>
        <w:spacing w:after="0"/>
        <w:ind w:left="0"/>
        <w:jc w:val="both"/>
      </w:pPr>
      <w:r>
        <w:rPr>
          <w:rFonts w:ascii="Times New Roman"/>
          <w:b w:val="false"/>
          <w:i w:val="false"/>
          <w:color w:val="000000"/>
          <w:sz w:val="28"/>
        </w:rPr>
        <w:t>
      Саяқ кенті бюджетінің атқарылуын мониторингтеу мақсатында жиналысқа қатысушылар қатарынан жергілікті қоғамдастық комиссиясын құру;</w:t>
      </w:r>
    </w:p>
    <w:bookmarkEnd w:id="13"/>
    <w:bookmarkStart w:name="z20" w:id="14"/>
    <w:p>
      <w:pPr>
        <w:spacing w:after="0"/>
        <w:ind w:left="0"/>
        <w:jc w:val="both"/>
      </w:pPr>
      <w:r>
        <w:rPr>
          <w:rFonts w:ascii="Times New Roman"/>
          <w:b w:val="false"/>
          <w:i w:val="false"/>
          <w:color w:val="000000"/>
          <w:sz w:val="28"/>
        </w:rPr>
        <w:t>
      Саяқ кенті бюджетінің атқарылуына жүргізілген мониторинг нәтижелері туралы есепті тыңдау және талқылау;</w:t>
      </w:r>
    </w:p>
    <w:bookmarkEnd w:id="14"/>
    <w:bookmarkStart w:name="z21" w:id="15"/>
    <w:p>
      <w:pPr>
        <w:spacing w:after="0"/>
        <w:ind w:left="0"/>
        <w:jc w:val="both"/>
      </w:pPr>
      <w:r>
        <w:rPr>
          <w:rFonts w:ascii="Times New Roman"/>
          <w:b w:val="false"/>
          <w:i w:val="false"/>
          <w:color w:val="000000"/>
          <w:sz w:val="28"/>
        </w:rPr>
        <w:t>
      Саяқ кенті коммуналдық мүлкін иеліктен шығаруды келісу;</w:t>
      </w:r>
    </w:p>
    <w:bookmarkEnd w:id="15"/>
    <w:bookmarkStart w:name="z22" w:id="16"/>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16"/>
    <w:bookmarkStart w:name="z23" w:id="17"/>
    <w:p>
      <w:pPr>
        <w:spacing w:after="0"/>
        <w:ind w:left="0"/>
        <w:jc w:val="both"/>
      </w:pPr>
      <w:r>
        <w:rPr>
          <w:rFonts w:ascii="Times New Roman"/>
          <w:b w:val="false"/>
          <w:i w:val="false"/>
          <w:color w:val="000000"/>
          <w:sz w:val="28"/>
        </w:rPr>
        <w:t>
      Саяқ кенті әкіміне кандидат ретінде тіркеу үшін тиісті аудандық (қалалық) сайлау комиссиясына одан әрі енгізу үшін Балқаш қаласы әкімі кент әкімі лауазымына ұсынған кандидатураларын келісу;</w:t>
      </w:r>
    </w:p>
    <w:bookmarkEnd w:id="17"/>
    <w:bookmarkStart w:name="z24" w:id="18"/>
    <w:p>
      <w:pPr>
        <w:spacing w:after="0"/>
        <w:ind w:left="0"/>
        <w:jc w:val="both"/>
      </w:pPr>
      <w:r>
        <w:rPr>
          <w:rFonts w:ascii="Times New Roman"/>
          <w:b w:val="false"/>
          <w:i w:val="false"/>
          <w:color w:val="000000"/>
          <w:sz w:val="28"/>
        </w:rPr>
        <w:t>
      кент әкімі лауазымынан босату туралы мәселеге бастамашылық жасау;</w:t>
      </w:r>
    </w:p>
    <w:bookmarkEnd w:id="18"/>
    <w:bookmarkStart w:name="z25" w:id="1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9"/>
    <w:bookmarkStart w:name="z26" w:id="2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0"/>
    <w:bookmarkStart w:name="z27" w:id="21"/>
    <w:p>
      <w:pPr>
        <w:spacing w:after="0"/>
        <w:ind w:left="0"/>
        <w:jc w:val="both"/>
      </w:pPr>
      <w:r>
        <w:rPr>
          <w:rFonts w:ascii="Times New Roman"/>
          <w:b w:val="false"/>
          <w:i w:val="false"/>
          <w:color w:val="000000"/>
          <w:sz w:val="28"/>
        </w:rPr>
        <w:t>
      5. Жиналысты аудандық Саяқ кенті әкімі дербес не жиналыс мүшелерінің кемінде он пайызының бастамасы бойынша, бірақ тоқсанына кемінде бір рет шақырылады және өткізіледі.</w:t>
      </w:r>
    </w:p>
    <w:bookmarkEnd w:id="21"/>
    <w:bookmarkStart w:name="z28" w:id="2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2"/>
    <w:bookmarkStart w:name="z29" w:id="2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bookmarkStart w:name="z31" w:id="24"/>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4"/>
    <w:bookmarkStart w:name="z32" w:id="25"/>
    <w:p>
      <w:pPr>
        <w:spacing w:after="0"/>
        <w:ind w:left="0"/>
        <w:jc w:val="both"/>
      </w:pPr>
      <w:r>
        <w:rPr>
          <w:rFonts w:ascii="Times New Roman"/>
          <w:b w:val="false"/>
          <w:i w:val="false"/>
          <w:color w:val="000000"/>
          <w:sz w:val="28"/>
        </w:rPr>
        <w:t xml:space="preserve">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 </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 </w:t>
      </w:r>
    </w:p>
    <w:bookmarkStart w:name="z34" w:id="26"/>
    <w:p>
      <w:pPr>
        <w:spacing w:after="0"/>
        <w:ind w:left="0"/>
        <w:jc w:val="both"/>
      </w:pPr>
      <w:r>
        <w:rPr>
          <w:rFonts w:ascii="Times New Roman"/>
          <w:b w:val="false"/>
          <w:i w:val="false"/>
          <w:color w:val="000000"/>
          <w:sz w:val="28"/>
        </w:rPr>
        <w:t>
      "10. Жиналысты Балқаш қаласы әкім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Балқаш қалалық мәслихатының депутаттары, бұқаралық ақпарат құралдарының және қоғамдық бірлестіктердің өкілдері қатыса алады.</w:t>
      </w:r>
    </w:p>
    <w:bookmarkEnd w:id="26"/>
    <w:bookmarkStart w:name="z35" w:id="2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мынадай редакцияда жазылсын: </w:t>
      </w:r>
    </w:p>
    <w:bookmarkStart w:name="z37" w:id="2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8"/>
    <w:bookmarkStart w:name="z38" w:id="2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29"/>
    <w:bookmarkStart w:name="z39" w:id="30"/>
    <w:p>
      <w:pPr>
        <w:spacing w:after="0"/>
        <w:ind w:left="0"/>
        <w:jc w:val="both"/>
      </w:pPr>
      <w:r>
        <w:rPr>
          <w:rFonts w:ascii="Times New Roman"/>
          <w:b w:val="false"/>
          <w:i w:val="false"/>
          <w:color w:val="000000"/>
          <w:sz w:val="28"/>
        </w:rPr>
        <w:t>
      Жиналыстың шешімі хаттамамен ресімделеді, онда:</w:t>
      </w:r>
    </w:p>
    <w:bookmarkEnd w:id="30"/>
    <w:bookmarkStart w:name="z40" w:id="31"/>
    <w:p>
      <w:pPr>
        <w:spacing w:after="0"/>
        <w:ind w:left="0"/>
        <w:jc w:val="both"/>
      </w:pPr>
      <w:r>
        <w:rPr>
          <w:rFonts w:ascii="Times New Roman"/>
          <w:b w:val="false"/>
          <w:i w:val="false"/>
          <w:color w:val="000000"/>
          <w:sz w:val="28"/>
        </w:rPr>
        <w:t>
      1) жиналыстың өткізілетін күні мен орны;</w:t>
      </w:r>
    </w:p>
    <w:bookmarkEnd w:id="31"/>
    <w:bookmarkStart w:name="z41" w:id="32"/>
    <w:p>
      <w:pPr>
        <w:spacing w:after="0"/>
        <w:ind w:left="0"/>
        <w:jc w:val="both"/>
      </w:pPr>
      <w:r>
        <w:rPr>
          <w:rFonts w:ascii="Times New Roman"/>
          <w:b w:val="false"/>
          <w:i w:val="false"/>
          <w:color w:val="000000"/>
          <w:sz w:val="28"/>
        </w:rPr>
        <w:t>
      2) жиналыс мүшелерінің саны және тізімі;</w:t>
      </w:r>
    </w:p>
    <w:bookmarkEnd w:id="32"/>
    <w:bookmarkStart w:name="z42" w:id="33"/>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3"/>
    <w:bookmarkStart w:name="z43" w:id="34"/>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4"/>
    <w:bookmarkStart w:name="z44" w:id="3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5"/>
    <w:bookmarkStart w:name="z45" w:id="36"/>
    <w:p>
      <w:pPr>
        <w:spacing w:after="0"/>
        <w:ind w:left="0"/>
        <w:jc w:val="both"/>
      </w:pPr>
      <w:r>
        <w:rPr>
          <w:rFonts w:ascii="Times New Roman"/>
          <w:b w:val="false"/>
          <w:i w:val="false"/>
          <w:color w:val="000000"/>
          <w:sz w:val="28"/>
        </w:rPr>
        <w:t>
      Хаттамаға жиналыстың төрағасы мен хатшысы қол қояды және хаттама Саяқ кенті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кент әкіміне беріледі.</w:t>
      </w:r>
    </w:p>
    <w:bookmarkEnd w:id="36"/>
    <w:bookmarkStart w:name="z46" w:id="37"/>
    <w:p>
      <w:pPr>
        <w:spacing w:after="0"/>
        <w:ind w:left="0"/>
        <w:jc w:val="both"/>
      </w:pPr>
      <w:r>
        <w:rPr>
          <w:rFonts w:ascii="Times New Roman"/>
          <w:b w:val="false"/>
          <w:i w:val="false"/>
          <w:color w:val="000000"/>
          <w:sz w:val="28"/>
        </w:rPr>
        <w:t>
      Саяқ кенті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Балқаш қалалық мәслихатының қарауына беріледі.";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 </w:t>
      </w:r>
    </w:p>
    <w:bookmarkStart w:name="z48" w:id="38"/>
    <w:p>
      <w:pPr>
        <w:spacing w:after="0"/>
        <w:ind w:left="0"/>
        <w:jc w:val="both"/>
      </w:pPr>
      <w:r>
        <w:rPr>
          <w:rFonts w:ascii="Times New Roman"/>
          <w:b w:val="false"/>
          <w:i w:val="false"/>
          <w:color w:val="000000"/>
          <w:sz w:val="28"/>
        </w:rPr>
        <w:t>
      "13. Жиналыс қабылдаған шешімдерді Саяқ кенті әкімі қарайды және ауылдық округ әкімінің аппараты бес жұмыс күнінен аспайтын мерзімде жиналыс мүшелеріне жеткізеді.";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редакцияда жазылсын: </w:t>
      </w:r>
    </w:p>
    <w:bookmarkStart w:name="z50" w:id="39"/>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39"/>
    <w:bookmarkStart w:name="z51" w:id="40"/>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шешеді.</w:t>
      </w:r>
    </w:p>
    <w:bookmarkEnd w:id="40"/>
    <w:bookmarkStart w:name="z52" w:id="41"/>
    <w:p>
      <w:pPr>
        <w:spacing w:after="0"/>
        <w:ind w:left="0"/>
        <w:jc w:val="both"/>
      </w:pPr>
      <w:r>
        <w:rPr>
          <w:rFonts w:ascii="Times New Roman"/>
          <w:b w:val="false"/>
          <w:i w:val="false"/>
          <w:color w:val="000000"/>
          <w:sz w:val="28"/>
        </w:rPr>
        <w:t>
      Кент әкімі екі жұмыс күні ішінде жоғары тұрған әкімнің және Балқаш қалалық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1"/>
    <w:bookmarkStart w:name="z53" w:id="42"/>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Балқаш қалалық мәслихатының таяудағы отырысында алдын ала талқылаудан және оның шешімінен кейін жоғары тұрған әкім шешім қабылдайды.";</w:t>
      </w:r>
    </w:p>
    <w:bookmarkEnd w:id="42"/>
    <w:bookmarkStart w:name="z54" w:id="4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Тейлянов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