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6488" w14:textId="5666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21 сәуірдегі № 183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Кадр жұмысы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мемлекеттік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инфрақұрылымдық министрлігінің аппарат басшысына жүктелсін.</w:t>
      </w:r>
    </w:p>
    <w:bookmarkEnd w:id="5"/>
    <w:bookmarkStart w:name="z8"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"21" сәуірде</w:t>
            </w:r>
            <w:r>
              <w:br/>
            </w:r>
            <w:r>
              <w:rPr>
                <w:rFonts w:ascii="Times New Roman"/>
                <w:b w:val="false"/>
                <w:i w:val="false"/>
                <w:color w:val="000000"/>
                <w:sz w:val="20"/>
              </w:rPr>
              <w:t>№ 183 бұйрығымен бекітілген</w:t>
            </w:r>
          </w:p>
        </w:tc>
      </w:tr>
    </w:tbl>
    <w:bookmarkStart w:name="z10" w:id="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өзгерістер мен толықтырулар енгізілетін кейбір бұйрықтарының тізбесі</w:t>
      </w:r>
    </w:p>
    <w:bookmarkEnd w:id="7"/>
    <w:p>
      <w:pPr>
        <w:spacing w:after="0"/>
        <w:ind w:left="0"/>
        <w:jc w:val="both"/>
      </w:pPr>
      <w:bookmarkStart w:name="z11" w:id="8"/>
      <w:r>
        <w:rPr>
          <w:rFonts w:ascii="Times New Roman"/>
          <w:b w:val="false"/>
          <w:i w:val="false"/>
          <w:color w:val="ff0000"/>
          <w:sz w:val="28"/>
        </w:rPr>
        <w:t xml:space="preserve">
      1. Күші жойылды – ҚР Өнеркәсіп және құрылыс министрінің 28.09.2023 </w:t>
      </w:r>
      <w:r>
        <w:rPr>
          <w:rFonts w:ascii="Times New Roman"/>
          <w:b w:val="false"/>
          <w:i w:val="false"/>
          <w:color w:val="ff0000"/>
          <w:sz w:val="28"/>
        </w:rPr>
        <w:t>№ 14</w:t>
      </w:r>
      <w:r>
        <w:rPr>
          <w:rFonts w:ascii="Times New Roman"/>
          <w:b w:val="false"/>
          <w:i w:val="false"/>
          <w:color w:val="ff0000"/>
          <w:sz w:val="28"/>
        </w:rPr>
        <w:t xml:space="preserve"> бұйрығымен.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Көлік министрінің м.а. 18.04.2025 </w:t>
      </w:r>
      <w:r>
        <w:rPr>
          <w:rFonts w:ascii="Times New Roman"/>
          <w:b w:val="false"/>
          <w:i w:val="false"/>
          <w:color w:val="000000"/>
          <w:sz w:val="28"/>
        </w:rPr>
        <w:t>№ 124</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Көлік министрінің 29.09.2023 </w:t>
      </w:r>
      <w:r>
        <w:rPr>
          <w:rFonts w:ascii="Times New Roman"/>
          <w:b w:val="false"/>
          <w:i w:val="false"/>
          <w:color w:val="000000"/>
          <w:sz w:val="28"/>
        </w:rPr>
        <w:t>№ 17</w:t>
      </w:r>
      <w:r>
        <w:rPr>
          <w:rFonts w:ascii="Times New Roman"/>
          <w:b w:val="false"/>
          <w:i w:val="false"/>
          <w:color w:val="000000"/>
          <w:sz w:val="28"/>
        </w:rPr>
        <w:t xml:space="preserve"> бұйрығымен.</w:t>
      </w:r>
    </w:p>
    <w:bookmarkStart w:name="z152" w:id="9"/>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Автомобиль жолдары комитеті" республикалық мемлекеттік мекемесінің ережесін бекіту туралы" Қазақстан Республикасы Индустрия және инфрақұрылымдық даму министрінің 2019 жылғы 11 ақпандағы № 71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9"/>
    <w:bookmarkStart w:name="z153"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министрлігінің Автомобиль жолдары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5" w:id="11"/>
    <w:p>
      <w:pPr>
        <w:spacing w:after="0"/>
        <w:ind w:left="0"/>
        <w:jc w:val="both"/>
      </w:pPr>
      <w:r>
        <w:rPr>
          <w:rFonts w:ascii="Times New Roman"/>
          <w:b w:val="false"/>
          <w:i w:val="false"/>
          <w:color w:val="000000"/>
          <w:sz w:val="28"/>
        </w:rPr>
        <w:t>
      "7. Комитеттің құрылымын Қазақстан Республикасының Индустрия және инфрақұрылымдық даму министрі (бұдан әрі - Министр) бекітеді, штат санының лимитін Министрдің келісімі бойынша Министрліктің аппарат басшысы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7" w:id="12"/>
    <w:p>
      <w:pPr>
        <w:spacing w:after="0"/>
        <w:ind w:left="0"/>
        <w:jc w:val="both"/>
      </w:pPr>
      <w:r>
        <w:rPr>
          <w:rFonts w:ascii="Times New Roman"/>
          <w:b w:val="false"/>
          <w:i w:val="false"/>
          <w:color w:val="000000"/>
          <w:sz w:val="28"/>
        </w:rPr>
        <w:t>
      "21. Төрағаның Министрдің келісімі бойынша Қазақстан Республикасы Индустрия және инфрақұрылымдық даму министрлігінің аппарат басшысының бұйрығымен қызметке тағайындалатын және қызметтен босатылатын орынбасарлары болады.";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Өнеркәсіп және құрылыс министрінің 02.10.2023 </w:t>
      </w:r>
      <w:r>
        <w:rPr>
          <w:rFonts w:ascii="Times New Roman"/>
          <w:b w:val="false"/>
          <w:i w:val="false"/>
          <w:color w:val="000000"/>
          <w:sz w:val="28"/>
        </w:rPr>
        <w:t>№ 16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Өнеркәсіп және құрылыс министрінің 02.10.2023 </w:t>
      </w:r>
      <w:r>
        <w:rPr>
          <w:rFonts w:ascii="Times New Roman"/>
          <w:b w:val="false"/>
          <w:i w:val="false"/>
          <w:color w:val="000000"/>
          <w:sz w:val="28"/>
        </w:rPr>
        <w:t>№ 15</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