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0706" w14:textId="a500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міндетін атқарушының 2016 жылғы 21 қазандағы № 595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2021 жылғы 28 шілдедегі № 468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мемлекеттік мекемелерінің ережелерін бекіту туралы" Қазақстан Республикасы Қаржы министрлігі Мемлекеттік кірістер комитеті төрағасының міндетін атқарушының 2016 жылғы 21 қазандағы № 595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Орталық кеден зертханасы туралы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9-1) тармақшамен толықтырылсын:</w:t>
      </w:r>
    </w:p>
    <w:bookmarkEnd w:id="3"/>
    <w:bookmarkStart w:name="z6" w:id="4"/>
    <w:p>
      <w:pPr>
        <w:spacing w:after="0"/>
        <w:ind w:left="0"/>
        <w:jc w:val="both"/>
      </w:pPr>
      <w:r>
        <w:rPr>
          <w:rFonts w:ascii="Times New Roman"/>
          <w:b w:val="false"/>
          <w:i w:val="false"/>
          <w:color w:val="000000"/>
          <w:sz w:val="28"/>
        </w:rPr>
        <w:t xml:space="preserve">
      "9-1)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жүргізу";";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5"/>
    <w:p>
      <w:pPr>
        <w:spacing w:after="0"/>
        <w:ind w:left="0"/>
        <w:jc w:val="both"/>
      </w:pPr>
      <w:r>
        <w:rPr>
          <w:rFonts w:ascii="Times New Roman"/>
          <w:b w:val="false"/>
          <w:i w:val="false"/>
          <w:color w:val="000000"/>
          <w:sz w:val="28"/>
        </w:rPr>
        <w:t>
      мынадай мазмұндағы 15-1) тармақшамен толықтырылсын:</w:t>
      </w:r>
    </w:p>
    <w:bookmarkEnd w:id="5"/>
    <w:bookmarkStart w:name="z9" w:id="6"/>
    <w:p>
      <w:pPr>
        <w:spacing w:after="0"/>
        <w:ind w:left="0"/>
        <w:jc w:val="both"/>
      </w:pPr>
      <w:r>
        <w:rPr>
          <w:rFonts w:ascii="Times New Roman"/>
          <w:b w:val="false"/>
          <w:i w:val="false"/>
          <w:color w:val="000000"/>
          <w:sz w:val="28"/>
        </w:rPr>
        <w:t xml:space="preserve">
      "15-1)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жүзеге асыру;";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мынадай мазмұндағы 14-1) тармақшамен толықтырылсын:</w:t>
      </w:r>
    </w:p>
    <w:bookmarkEnd w:id="7"/>
    <w:bookmarkStart w:name="z12" w:id="8"/>
    <w:p>
      <w:pPr>
        <w:spacing w:after="0"/>
        <w:ind w:left="0"/>
        <w:jc w:val="both"/>
      </w:pPr>
      <w:r>
        <w:rPr>
          <w:rFonts w:ascii="Times New Roman"/>
          <w:b w:val="false"/>
          <w:i w:val="false"/>
          <w:color w:val="000000"/>
          <w:sz w:val="28"/>
        </w:rPr>
        <w:t xml:space="preserve">
      "14-1) материалдармен танысу, ұсынылған сынамалар мен үлгілерге олардың жарамдылығы мен дұрыстығы сақталған кезде зерттеу жүргізу, сондай-ақ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 жүргізудің белгіленген мерзімдерін сақтау";".</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Қазақстан Республикасы Әділет министрлігінің "Қазақстан Республикасының Заңнама және құқықтық ақпарат институты" шаруашылық жүргізу құқығы бар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жолдауды;</w:t>
      </w:r>
    </w:p>
    <w:bookmarkEnd w:id="10"/>
    <w:bookmarkStart w:name="z15" w:id="11"/>
    <w:p>
      <w:pPr>
        <w:spacing w:after="0"/>
        <w:ind w:left="0"/>
        <w:jc w:val="both"/>
      </w:pPr>
      <w:r>
        <w:rPr>
          <w:rFonts w:ascii="Times New Roman"/>
          <w:b w:val="false"/>
          <w:i w:val="false"/>
          <w:color w:val="000000"/>
          <w:sz w:val="28"/>
        </w:rPr>
        <w:t>
      2) осы бұйрықтың Қазақстан Республикасы Қаржы министрлігі Мемлекеттік кірістер комитетінің (бұдан әрі – Комитет)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Комитеттің Орталық кеден зертханасы заңнамада белгіленген тәртіппен осы бұйрықтың іске асырылуы үшін қажетті шараларды қабылдасын.</w:t>
      </w:r>
    </w:p>
    <w:bookmarkEnd w:id="12"/>
    <w:bookmarkStart w:name="z17" w:id="13"/>
    <w:p>
      <w:pPr>
        <w:spacing w:after="0"/>
        <w:ind w:left="0"/>
        <w:jc w:val="both"/>
      </w:pPr>
      <w:r>
        <w:rPr>
          <w:rFonts w:ascii="Times New Roman"/>
          <w:b w:val="false"/>
          <w:i w:val="false"/>
          <w:color w:val="000000"/>
          <w:sz w:val="28"/>
        </w:rPr>
        <w:t>
      4. Комитеттің Кадр және ішкі әкімшілендіру департаментінің Ұйымдастыру-бақылау басқармаcы (Ә.Ы. Қабдуақасов) осы бұйрықты Комитеттің Орталық кеден зертханасының назарына жеткізсін.</w:t>
      </w:r>
    </w:p>
    <w:bookmarkEnd w:id="13"/>
    <w:bookmarkStart w:name="z18" w:id="14"/>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министрлігі Мемлекеттік кірістер</w:t>
            </w:r>
            <w:r>
              <w:br/>
            </w:r>
            <w:r>
              <w:rPr>
                <w:rFonts w:ascii="Times New Roman"/>
                <w:b w:val="false"/>
                <w:i/>
                <w:color w:val="000000"/>
                <w:sz w:val="20"/>
              </w:rPr>
              <w:t>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Алтынбаев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