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92d8" w14:textId="5aa9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бұйрығына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20 қазандағы № 1084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Қаржы министрлігінің Мемлекеттік кірістер комитеті республикалық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Қаржы министрлігі Мемлекеттік кірістер комитетінің аумақтық органдары – мемлекеттік мекемелерінің тізбесі деген </w:t>
      </w:r>
      <w:r>
        <w:rPr>
          <w:rFonts w:ascii="Times New Roman"/>
          <w:b w:val="false"/>
          <w:i w:val="false"/>
          <w:color w:val="000000"/>
          <w:sz w:val="28"/>
        </w:rPr>
        <w:t>1-бөлімде</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мынадай мазмұндағы 2-1-тармақпен толықтырылсын:</w:t>
      </w:r>
    </w:p>
    <w:bookmarkEnd w:id="0"/>
    <w:p>
      <w:pPr>
        <w:spacing w:after="0"/>
        <w:ind w:left="0"/>
        <w:jc w:val="both"/>
      </w:pPr>
      <w:r>
        <w:rPr>
          <w:rFonts w:ascii="Times New Roman"/>
          <w:b w:val="false"/>
          <w:i w:val="false"/>
          <w:color w:val="000000"/>
          <w:sz w:val="28"/>
        </w:rPr>
        <w:t>
      "2-1. Қазақстан Республикасы Қаржы министрлігінің Мемлекеттік кірістер комитеті Ақмола облысы бойынша Мемлекеттік кірістер департаментінің Қосшы қаласы бойынша мемлекеттік кірістер басқармасы.".</w:t>
      </w:r>
    </w:p>
    <w:bookmarkStart w:name="z5" w:id="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Start w:name="z6" w:id="2"/>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