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85dc" w14:textId="8ee8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2021 жылғы 16 шілдедегі № 216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Бершүгір ауылдық округі аумағында орналасқан жалпы көлемі 103,56 гектар жер учаскесіне жер пайдаланушылардан алып қоймай, "Qum Kol" жауапкершілігі шектеулі серіктестігімен пайдалы қазбаларды барлау үшін 2027 жылдың 15 сәуіріне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