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40eb" w14:textId="9404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Тоғыз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- 53825,9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55025,6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- 1199,7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Тоғыз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Тоғыз ауылдық округ бюджетіне аудандық бюджеттен берілетін субвенция көлемі 30785,0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Тоғыз ауылдық округ бюджетіне республикалық бюджеттен азаматтық қызметшілердің жекелеген санаттарының жалақысын көтеруге 1626,0 мың теңге ағымдағы нысаналы трансферт бөлінгені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Тоғыз ауылдық округ бюджетіне аудандық бюджеттен 19389,9 мың теңге сомасында ағымдағы нысаналы трансферт бөлінгені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24.06.2022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14.09.2022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08.12.2022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2022 жылға арналған Тоғыз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08.12.2022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 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көшелерін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