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4824" w14:textId="8a94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2021 жылғы 21 қазандағы № 233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71-1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әкімдігі 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"SUNRISE MINING"жауапкершілігі шектеулі серіктестігі қатты пайдалы қазбаларды барлау үшін, Ақтөбе облысы Хромтау ауданы Никельтау ауылы аумағында орналасқан, жалпы алаңы 7029,98 гектар жер учаскесіне жер пайдаланушылардан алып қоймай, қауымдық сервитуты белгіленсін.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Геологиялық барлау жұмыстарын жүргізу үшін жер учаскесін пайдаланған кезде "SUNRISE MINING" жауапкершілігі шектеулі серіктестігі Қазақстан Республикасы заңнамасының талаптарын сақтасын.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Хромтау аудандық ауыл шаруашылығы және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Хромтау ауданы әкімдігінің интернет-ресурсында орналастыру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Хромтау ауданы әкімінің орынбасары С. Жаконовке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күнінен бастап қолданысқа енгізіледі және 2021 жылғы 21 қазаннан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