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429d" w14:textId="f6b4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"2021–2023 жылдарға арналған Шұбарқұдық ауылдық округ бюджетін бекіту туралы" 2020 жылғы 30 желтоқсандағы № 569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13 қазандағы № 103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Шұбарқұдық ауылдық округ бюджетін бекіту туралы" 2020 жылғы 30 желтоқсандағы № 569 (Нормативтік құқықтық актілерді мемлекеттік тіркеу тізілімінде № 7957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2021–2023 жылдарға арналған Шұбарқұдық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343 676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4 716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304 260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346 903,4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3 227,4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3 227,4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2021 жылға арналған Шұбарқұдық ауылдық округ бюджетіне аудандық бюджеттен 101 376 мың теңге сомасында ағымдағы нысаналы трансферттер түсімдері ескерілсін.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Шұбарқұдық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13 қазандағы № 103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35 818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3 227,4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3 227,4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3 227,4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