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bef8" w14:textId="bce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566 "2021–2023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мәслихаттың "2021–2023 жылдарға арналған Қайыңды ауылдық округ бюджетін бекіту туралы" 2020 жылғы 30 желтоқсандағы № 566 (Нормативтік құқықтық актілерді мемлекеттік тіркеу тізілімінде № 7946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Қайыңды ауылдық округ бюджеті осы шешімдегі 1, 2 және 3–қосымшаларға сәйкес, оның ішінде 2021 жылға мынадай көлемдрде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трансфертер түсімдері – 34 534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37 090,5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Қайыңды ауылдық округ бюджетіне аудандық бюджеттен 9 165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21 294,4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