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bbdd" w14:textId="f47b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Жем қаласының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2021 жылғы 30 желтоқсандағы № 130 шешімі.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Жем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41 112 мың теңге:</w:t>
      </w:r>
    </w:p>
    <w:p>
      <w:pPr>
        <w:spacing w:after="0"/>
        <w:ind w:left="0"/>
        <w:jc w:val="both"/>
      </w:pPr>
      <w:r>
        <w:rPr>
          <w:rFonts w:ascii="Times New Roman"/>
          <w:b w:val="false"/>
          <w:i w:val="false"/>
          <w:color w:val="000000"/>
          <w:sz w:val="28"/>
        </w:rPr>
        <w:t>
      салықтық түсімдер – 1 907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680 мың теңге;</w:t>
      </w:r>
    </w:p>
    <w:p>
      <w:pPr>
        <w:spacing w:after="0"/>
        <w:ind w:left="0"/>
        <w:jc w:val="both"/>
      </w:pPr>
      <w:r>
        <w:rPr>
          <w:rFonts w:ascii="Times New Roman"/>
          <w:b w:val="false"/>
          <w:i w:val="false"/>
          <w:color w:val="000000"/>
          <w:sz w:val="28"/>
        </w:rPr>
        <w:t>
      трансферттер түсімі – 38 525 мың теңге;</w:t>
      </w:r>
    </w:p>
    <w:p>
      <w:pPr>
        <w:spacing w:after="0"/>
        <w:ind w:left="0"/>
        <w:jc w:val="both"/>
      </w:pPr>
      <w:r>
        <w:rPr>
          <w:rFonts w:ascii="Times New Roman"/>
          <w:b w:val="false"/>
          <w:i w:val="false"/>
          <w:color w:val="000000"/>
          <w:sz w:val="28"/>
        </w:rPr>
        <w:t>
      2) шығындар – 41 646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-534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534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534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Мұғалжар аудандық мәслихатының 24.11.2022 </w:t>
      </w:r>
      <w:r>
        <w:rPr>
          <w:rFonts w:ascii="Times New Roman"/>
          <w:b w:val="false"/>
          <w:i w:val="false"/>
          <w:color w:val="000000"/>
          <w:sz w:val="28"/>
        </w:rPr>
        <w:t>№ 263</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ескерілсін және басшылыққа алынсын:</w:t>
      </w:r>
    </w:p>
    <w:bookmarkEnd w:id="2"/>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облысы Мұғалжар аудандық мәслихатының 27.06.2022 </w:t>
      </w:r>
      <w:r>
        <w:rPr>
          <w:rFonts w:ascii="Times New Roman"/>
          <w:b w:val="false"/>
          <w:i w:val="false"/>
          <w:color w:val="000000"/>
          <w:sz w:val="28"/>
        </w:rPr>
        <w:t>№ 218</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2022 жылға арналған Жем қаласының бюджетінде аудандық бюджеттен берілетін субвенция көлемі 9 937,0 мың теңге сомасында ескерілсін</w:t>
      </w:r>
    </w:p>
    <w:bookmarkEnd w:id="3"/>
    <w:bookmarkStart w:name="z6" w:id="4"/>
    <w:p>
      <w:pPr>
        <w:spacing w:after="0"/>
        <w:ind w:left="0"/>
        <w:jc w:val="both"/>
      </w:pPr>
      <w:r>
        <w:rPr>
          <w:rFonts w:ascii="Times New Roman"/>
          <w:b w:val="false"/>
          <w:i w:val="false"/>
          <w:color w:val="000000"/>
          <w:sz w:val="28"/>
        </w:rPr>
        <w:t>
      4. 2022 жылға арналған Жем қаласының бюджетіне республикалық бюджеттен және Қазақстан Республикасы Ұлттық қорынан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861 мың теңге нысаналы ағымдағы трансферттер түскені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Мұғалжар аудандық мәслихатының 27.06.2022 </w:t>
      </w:r>
      <w:r>
        <w:rPr>
          <w:rFonts w:ascii="Times New Roman"/>
          <w:b w:val="false"/>
          <w:i w:val="false"/>
          <w:color w:val="000000"/>
          <w:sz w:val="28"/>
        </w:rPr>
        <w:t>№ 218</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Осы шешім 2022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130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Жем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24.11.2022 </w:t>
      </w:r>
      <w:r>
        <w:rPr>
          <w:rFonts w:ascii="Times New Roman"/>
          <w:b w:val="false"/>
          <w:i w:val="false"/>
          <w:color w:val="ff0000"/>
          <w:sz w:val="28"/>
        </w:rPr>
        <w:t>№ 263</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35 931,5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аббаттандыру мен қоғалдандыру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қаражаладыру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130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2023 жылға арналған Жем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камтамасыз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130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2024 жылға арналған Жем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камтамасыз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аббаттандыру мен қоғалдандыру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