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f598" w14:textId="0f5f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2020 жылғы 30 желтоқсандағы № 538 "2021-2023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2021 жылғы 6 желтоқсандағы № 102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"2021-2023 жылдарға арналған Қандыағаш қаласының бюджетін бекіту туралы" 2020 жылғы 30 желтоқсандағы № 538 (Нормативтік құқықтық актілерді мемлекеттік тіркеу тізілімінде № 7939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Қандыағаш қаласының бюджеті тиісінше 1, 2 және 3 қосымшаларға сәйкес, оның ішінде,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667 628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130 295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537 333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730 477,3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-62 849,3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62 849,3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62 849,3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2021 жылғы 6 желтоқсандағы № 102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 2020 жылғы 30 желтоқсандағы № 538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98 672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3 284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89 045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537 333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730 477,3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көгалдандыру мен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