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c70d" w14:textId="820c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2021 жылға арналған жайылымдарды геоботаникалық зерттеу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2021 жылғы 22 шілдедегі № 142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9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Қарғалы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бойынша 2021 жылға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бекітілісін.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жер қатынастары бөлімі" мемлекеттік мекемесі заңнамада белгіленген тәртіппен осы қаулыны оны ресми жариялағаннан кейін Қарғалы ауданы әкімдігінің интернет – ресурсында орналастыруды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 2021 жылғы "22" шілдедегі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2021 жылға арналған жайылымдарды геоботаникалық зерттеп-қарау негізінде жайылым айналымдарының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