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4d7d" w14:textId="0654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Степной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30 желтоқсандағы № 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Степной ауылдық округ бюджетітиісінше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- 43288,5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- 40758,5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Қарғалы аудандық мәслихатының 08.04.2022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27.06.2022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21.11.2022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Қарғалы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округінің бюджетінде аудандық бюджеттен берілген субвенция көлемі – 26 971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округінің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аппаратының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ағымдағы нысаналы трансферттер түскені ескерілсін;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сомаларын бөлу ауылдық округінің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21.11.2022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