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4d7d" w14:textId="0654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Степной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2021 жылғы 30 желтоқсандағы № 98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Степной ауылдық округ бюджетітиісінше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- 43288,5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- 40758,5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- 44054,9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-766,4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- 766,4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766,4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Қарғалы аудандық мәслихатының 08.04.2022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27.06.2022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13.09.2022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21.11.2022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Қарғалы аудандық мәслихатының 27.06.2022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округінің бюджетінде аудандық бюджеттен берілген субвенция көлемі – 26 971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ауылдық округінің бюджетінде республикалық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аппаратының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 жылға арналған ауылдық округ бюджетінде аудандық бюджеттен ағымдағы нысаналы трансферттер түскені ескерілсін;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сомаларын бөлу ауылдық округінің әкімі аппаратының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Ақтөбе облысы Қарғалы аудандық мәслихатының 21.11.2022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Степной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21.11.2022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