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f39b" w14:textId="d4df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Қос Естек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- 79 973,2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- 76 808,2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- 80 912,1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- 64 930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салынатың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 аудандық бюджеттен берілетін субвенция көлемі – 43 159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 стационарлық және жартылай стационарлық үлгідегі медициналық-әлеуметтік мекемелер, үйде қызмет көрсету, халықты жұмыспен қамту орталықтарының уақытша болу ұйымдары қызметкерлерінің жалақысын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Қарғалы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