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b79a" w14:textId="b92b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Бадамша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2021 жылғы 30 желтоқсандағы № 93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Бадамша ауылдық округ бюджетітиісінше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144 459,9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- 17 143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трансферттердін түсімдері - 125 094,9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- 148 700,2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сальдо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- -4240,3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(профицитiн пайдалану) - 4240,3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4240,3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Қарғалы аудандық мәслихатының 08.04.2022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27.06.2022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13.09.2022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енгізіледі); 21.11.2022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округінің бюджетінің кірісіне келесідей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Қарғалы аудандық мәслихатының 27.06.2022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2022 жылға арналған ауылдық округінің бюджетінде аудандық бюджеттен берілген субвенция көлемі – 73874 мың теңге сомасында қарастырылғаны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ауылдық округі бюджетінде республикалық бюджеттен және Қазақстан Республикасы Ұлттық қорынан ағымдағы нысаналы трансферттері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ұйымдар: стационарлық және жартылай стационарлық үлгідегі медициналық - әлеуметтік мекемелер, үйде қызмет көрсету, халықты жұмыспен қамту орталықтарының уақытша болу ұйымдары қызметкерлерінің жалақысын арттыру.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аппаратының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Қарғалы аудандық мәслихатының 27.06.2022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ауылдық округ бюджетінде аудандық бюджеттен ағымдағы нысаналы трансферттердің түсімі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әлеуметтiк көмек және әлеуметтiк қамсыздандыруға;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сомаларын бөлу ауылдық округінің әкімі аппаратының шешімі негізінде жүзеге асырылады.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Қарғалы аудандық мәслихатының 21.11.2022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мәслихаттың 2021 жылғы 30 желтоқсандағы № 93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Бадамша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Қарғалы аудандық мәслихатының 21.11.2022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125094,9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мәслихаттың 2021 жылғы 30 желтоқсандағы № 93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2023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мәслихаттың 2021 жылғы 30 желтоқсандағы № 93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2024 жылға арналған Бадамша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маңызы бар қалаларда, ауылдарда, ауылдық округтерде жолдардың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