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4cc" w14:textId="5779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6 қаңтардағы № 544 "2021-2023 жылдарға арналған Қарғалы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20 қыркүйектегі № 66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"2021-2023 жылдарға арналған Қарғалы ауданының ауылдық округтерінің бюджеттерін бекіту туралы" 2021 жылғы 6 қаңтардағы № 544 (Нормативтік құқықтық актілерді мемлекеттік тіркеу Тізілімінде №7987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177 798,5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Желтау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142 257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145 062,2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2 805,2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610,4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Қосестек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-1 292,7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1 292,7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1 028,8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276,8 мың теңге.";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жылға арналған ауылдық округтерінің бюджеттерінде Қазақстан Республикасы Ұлттық қорынан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10 949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4 787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2 216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551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2021 жылға арналған ауылдық округтерінің бюджеттерінде облыстық бюджеттен ағымдағы нысаналы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 мемлекеттік қызметшілерінің еңбегіне ақы төлеудің жаңа жүйесін енгізуге – 22 797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3 622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2 868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4 003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2 531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2 222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жылға арналған ауылдық округтерінің бюджеттерінде аудандық бюджеттен ағымдағы нысаналы трансферттері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 – 36 028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10 282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7 490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2 373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 – 12 681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11 370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1 311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 – 117 984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50 914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53 733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9 032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жолдарының жұмыс істеуін қамтамасыз ету – 11 954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3 875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 – 5 275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органның күрделі шығыстары – 21 235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20 655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елді мекендерді сумен жабдықтауды ұйымдастыру – 5 300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мекендердегі көшелерді жарықтандыру – 2 187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1 960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162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округтерінің әкімі аппараттарының шешімдері негізінде айқындалады.".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4, 5, 6, 7, 8 қосымшаларына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2021 жылғы 20 қыркүйектегі № 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мәслихатының 2021 жылғы 6 қаңтардағы № 544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20 қыркүйектегі № 66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