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f643" w14:textId="223f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191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7320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